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54D4" w14:textId="77777777" w:rsidR="001613C8" w:rsidRPr="00D1590F" w:rsidRDefault="009D67A8" w:rsidP="00D1590F">
      <w:pPr>
        <w:jc w:val="center"/>
        <w:rPr>
          <w:rFonts w:ascii="Arial Narrow" w:hAnsi="Arial Narrow"/>
        </w:rPr>
      </w:pPr>
      <w:r w:rsidRPr="00D1590F">
        <w:rPr>
          <w:rFonts w:ascii="Arial Narrow" w:hAnsi="Arial Narrow"/>
          <w:color w:val="282828"/>
        </w:rPr>
        <w:t>APPENDIX 2</w:t>
      </w:r>
    </w:p>
    <w:p w14:paraId="341EEAF4" w14:textId="77777777" w:rsidR="00D1590F" w:rsidRDefault="00D1590F" w:rsidP="00D60E0A">
      <w:pPr>
        <w:rPr>
          <w:rFonts w:ascii="Arial Narrow" w:hAnsi="Arial Narrow"/>
          <w:color w:val="282828"/>
        </w:rPr>
      </w:pPr>
    </w:p>
    <w:p w14:paraId="003E3AB0" w14:textId="46A7F2EB" w:rsidR="001613C8" w:rsidRPr="00EF6F17" w:rsidRDefault="009D67A8" w:rsidP="00EF6F17">
      <w:pPr>
        <w:jc w:val="center"/>
        <w:rPr>
          <w:rFonts w:ascii="Arial Narrow" w:hAnsi="Arial Narrow"/>
          <w:b/>
          <w:bCs/>
        </w:rPr>
      </w:pPr>
      <w:r w:rsidRPr="00EF6F17">
        <w:rPr>
          <w:rFonts w:ascii="Arial Narrow" w:hAnsi="Arial Narrow"/>
          <w:b/>
          <w:bCs/>
          <w:color w:val="282828"/>
        </w:rPr>
        <w:t>Example Build America, Buy America (BABA) Act Assistance Agreement Language</w:t>
      </w:r>
    </w:p>
    <w:p w14:paraId="7D1D81ED" w14:textId="77777777" w:rsidR="00EF6F17" w:rsidRDefault="00EF6F17" w:rsidP="00D60E0A">
      <w:pPr>
        <w:rPr>
          <w:rFonts w:ascii="Arial Narrow" w:hAnsi="Arial Narrow"/>
          <w:color w:val="282828"/>
        </w:rPr>
      </w:pPr>
    </w:p>
    <w:p w14:paraId="6E5E141A" w14:textId="2339D7EE" w:rsidR="001613C8" w:rsidRPr="00D60E0A" w:rsidRDefault="009D67A8" w:rsidP="00D60E0A">
      <w:pPr>
        <w:rPr>
          <w:rFonts w:ascii="Arial Narrow" w:hAnsi="Arial Narrow"/>
        </w:rPr>
      </w:pPr>
      <w:r w:rsidRPr="00D60E0A">
        <w:rPr>
          <w:rFonts w:ascii="Arial Narrow" w:hAnsi="Arial Narrow"/>
          <w:color w:val="282828"/>
        </w:rPr>
        <w:t>ALL</w:t>
      </w:r>
      <w:r w:rsidRPr="00D60E0A">
        <w:rPr>
          <w:rFonts w:ascii="Arial Narrow" w:hAnsi="Arial Narrow"/>
          <w:color w:val="282828"/>
          <w:spacing w:val="-34"/>
        </w:rPr>
        <w:t xml:space="preserve"> </w:t>
      </w:r>
      <w:r w:rsidRPr="00D60E0A">
        <w:rPr>
          <w:rFonts w:ascii="Arial Narrow" w:hAnsi="Arial Narrow"/>
          <w:color w:val="282828"/>
        </w:rPr>
        <w:t>FEDERAL</w:t>
      </w:r>
      <w:r w:rsidRPr="00D60E0A">
        <w:rPr>
          <w:rFonts w:ascii="Arial Narrow" w:hAnsi="Arial Narrow"/>
          <w:color w:val="282828"/>
          <w:spacing w:val="-26"/>
        </w:rPr>
        <w:t xml:space="preserve"> </w:t>
      </w:r>
      <w:r w:rsidRPr="00D60E0A">
        <w:rPr>
          <w:rFonts w:ascii="Arial Narrow" w:hAnsi="Arial Narrow"/>
          <w:color w:val="282828"/>
        </w:rPr>
        <w:t>FINANCIAL</w:t>
      </w:r>
      <w:r w:rsidRPr="00D60E0A">
        <w:rPr>
          <w:rFonts w:ascii="Arial Narrow" w:hAnsi="Arial Narrow"/>
          <w:color w:val="282828"/>
          <w:spacing w:val="-23"/>
        </w:rPr>
        <w:t xml:space="preserve"> </w:t>
      </w:r>
      <w:r w:rsidRPr="00D60E0A">
        <w:rPr>
          <w:rFonts w:ascii="Arial Narrow" w:hAnsi="Arial Narrow"/>
          <w:color w:val="282828"/>
        </w:rPr>
        <w:t>INFRASTRUCTURE</w:t>
      </w:r>
      <w:r w:rsidRPr="00D60E0A">
        <w:rPr>
          <w:rFonts w:ascii="Arial Narrow" w:hAnsi="Arial Narrow"/>
          <w:color w:val="282828"/>
          <w:spacing w:val="-36"/>
        </w:rPr>
        <w:t xml:space="preserve"> </w:t>
      </w:r>
      <w:r w:rsidRPr="00D60E0A">
        <w:rPr>
          <w:rFonts w:ascii="Arial Narrow" w:hAnsi="Arial Narrow"/>
          <w:color w:val="282828"/>
        </w:rPr>
        <w:t>ASSISTANCE</w:t>
      </w:r>
      <w:r w:rsidRPr="00D60E0A">
        <w:rPr>
          <w:rFonts w:ascii="Arial Narrow" w:hAnsi="Arial Narrow"/>
          <w:color w:val="282828"/>
          <w:spacing w:val="-22"/>
        </w:rPr>
        <w:t xml:space="preserve"> </w:t>
      </w:r>
      <w:r w:rsidRPr="00D60E0A">
        <w:rPr>
          <w:rFonts w:ascii="Arial Narrow" w:hAnsi="Arial Narrow"/>
          <w:color w:val="282828"/>
        </w:rPr>
        <w:t>AGREEMENTS</w:t>
      </w:r>
      <w:r w:rsidRPr="00D60E0A">
        <w:rPr>
          <w:rFonts w:ascii="Arial Narrow" w:hAnsi="Arial Narrow"/>
          <w:color w:val="282828"/>
          <w:spacing w:val="-22"/>
        </w:rPr>
        <w:t xml:space="preserve"> </w:t>
      </w:r>
      <w:r w:rsidRPr="00D60E0A">
        <w:rPr>
          <w:rFonts w:ascii="Arial Narrow" w:hAnsi="Arial Narrow"/>
          <w:color w:val="282828"/>
        </w:rPr>
        <w:t>MUST</w:t>
      </w:r>
      <w:r w:rsidRPr="00D60E0A">
        <w:rPr>
          <w:rFonts w:ascii="Arial Narrow" w:hAnsi="Arial Narrow"/>
          <w:color w:val="282828"/>
          <w:spacing w:val="-32"/>
        </w:rPr>
        <w:t xml:space="preserve"> </w:t>
      </w:r>
      <w:r w:rsidRPr="00D60E0A">
        <w:rPr>
          <w:rFonts w:ascii="Arial Narrow" w:hAnsi="Arial Narrow"/>
          <w:color w:val="282828"/>
        </w:rPr>
        <w:t>HAVE</w:t>
      </w:r>
      <w:r w:rsidRPr="00D60E0A">
        <w:rPr>
          <w:rFonts w:ascii="Arial Narrow" w:hAnsi="Arial Narrow"/>
          <w:color w:val="282828"/>
          <w:spacing w:val="-31"/>
        </w:rPr>
        <w:t xml:space="preserve"> </w:t>
      </w:r>
      <w:r w:rsidRPr="00D60E0A">
        <w:rPr>
          <w:rFonts w:ascii="Arial Narrow" w:hAnsi="Arial Narrow"/>
          <w:color w:val="282828"/>
        </w:rPr>
        <w:t xml:space="preserve">A CLAUSE REQUIRING COMPLIANCE WITH THE BABA REQUIREMENTS. THIS IS AN EXAMPLE OF WHAT COULD BE INCLUDED IN AN </w:t>
      </w:r>
      <w:r w:rsidRPr="00D60E0A">
        <w:rPr>
          <w:rFonts w:ascii="Arial Narrow" w:hAnsi="Arial Narrow"/>
          <w:color w:val="282828"/>
        </w:rPr>
        <w:t>ASSISTANCE AGREEMENT (E.G., SRF LOAN</w:t>
      </w:r>
      <w:r w:rsidRPr="00D60E0A">
        <w:rPr>
          <w:rFonts w:ascii="Arial Narrow" w:hAnsi="Arial Narrow"/>
          <w:color w:val="282828"/>
          <w:spacing w:val="-20"/>
        </w:rPr>
        <w:t xml:space="preserve"> </w:t>
      </w:r>
      <w:r w:rsidRPr="00D60E0A">
        <w:rPr>
          <w:rFonts w:ascii="Arial Narrow" w:hAnsi="Arial Narrow"/>
          <w:color w:val="282828"/>
        </w:rPr>
        <w:t>AGREEMENT).</w:t>
      </w:r>
      <w:r w:rsidRPr="00D60E0A">
        <w:rPr>
          <w:rFonts w:ascii="Arial Narrow" w:hAnsi="Arial Narrow"/>
          <w:color w:val="282828"/>
          <w:spacing w:val="-12"/>
        </w:rPr>
        <w:t xml:space="preserve"> </w:t>
      </w:r>
      <w:r w:rsidRPr="00D60E0A">
        <w:rPr>
          <w:rFonts w:ascii="Arial Narrow" w:hAnsi="Arial Narrow"/>
          <w:color w:val="282828"/>
        </w:rPr>
        <w:t>EPA</w:t>
      </w:r>
      <w:r w:rsidRPr="00D60E0A">
        <w:rPr>
          <w:rFonts w:ascii="Arial Narrow" w:hAnsi="Arial Narrow"/>
          <w:color w:val="282828"/>
          <w:spacing w:val="-23"/>
        </w:rPr>
        <w:t xml:space="preserve"> </w:t>
      </w:r>
      <w:r w:rsidRPr="00D60E0A">
        <w:rPr>
          <w:rFonts w:ascii="Arial Narrow" w:hAnsi="Arial Narrow"/>
          <w:color w:val="282828"/>
        </w:rPr>
        <w:t>MAKES</w:t>
      </w:r>
      <w:r w:rsidRPr="00D60E0A">
        <w:rPr>
          <w:rFonts w:ascii="Arial Narrow" w:hAnsi="Arial Narrow"/>
          <w:color w:val="282828"/>
          <w:spacing w:val="-21"/>
        </w:rPr>
        <w:t xml:space="preserve"> </w:t>
      </w:r>
      <w:r w:rsidRPr="00D60E0A">
        <w:rPr>
          <w:rFonts w:ascii="Arial Narrow" w:hAnsi="Arial Narrow"/>
          <w:color w:val="282828"/>
        </w:rPr>
        <w:t>NO</w:t>
      </w:r>
      <w:r w:rsidRPr="00D60E0A">
        <w:rPr>
          <w:rFonts w:ascii="Arial Narrow" w:hAnsi="Arial Narrow"/>
          <w:color w:val="282828"/>
          <w:spacing w:val="-27"/>
        </w:rPr>
        <w:t xml:space="preserve"> </w:t>
      </w:r>
      <w:r w:rsidRPr="00D60E0A">
        <w:rPr>
          <w:rFonts w:ascii="Arial Narrow" w:hAnsi="Arial Narrow"/>
          <w:color w:val="282828"/>
        </w:rPr>
        <w:t>CLAIMS</w:t>
      </w:r>
      <w:r w:rsidRPr="00D60E0A">
        <w:rPr>
          <w:rFonts w:ascii="Arial Narrow" w:hAnsi="Arial Narrow"/>
          <w:color w:val="282828"/>
          <w:spacing w:val="-16"/>
        </w:rPr>
        <w:t xml:space="preserve"> </w:t>
      </w:r>
      <w:r w:rsidRPr="00D60E0A">
        <w:rPr>
          <w:rFonts w:ascii="Arial Narrow" w:hAnsi="Arial Narrow"/>
          <w:color w:val="282828"/>
        </w:rPr>
        <w:t>REGARDING</w:t>
      </w:r>
      <w:r w:rsidRPr="00D60E0A">
        <w:rPr>
          <w:rFonts w:ascii="Arial Narrow" w:hAnsi="Arial Narrow"/>
          <w:color w:val="282828"/>
          <w:spacing w:val="-14"/>
        </w:rPr>
        <w:t xml:space="preserve"> </w:t>
      </w:r>
      <w:r w:rsidRPr="00D60E0A">
        <w:rPr>
          <w:rFonts w:ascii="Arial Narrow" w:hAnsi="Arial Narrow"/>
          <w:color w:val="282828"/>
        </w:rPr>
        <w:t>THE</w:t>
      </w:r>
      <w:r w:rsidRPr="00D60E0A">
        <w:rPr>
          <w:rFonts w:ascii="Arial Narrow" w:hAnsi="Arial Narrow"/>
          <w:color w:val="282828"/>
          <w:spacing w:val="-24"/>
        </w:rPr>
        <w:t xml:space="preserve"> </w:t>
      </w:r>
      <w:r w:rsidRPr="00D60E0A">
        <w:rPr>
          <w:rFonts w:ascii="Arial Narrow" w:hAnsi="Arial Narrow"/>
          <w:color w:val="282828"/>
        </w:rPr>
        <w:t>LEGAL</w:t>
      </w:r>
      <w:r w:rsidRPr="00D60E0A">
        <w:rPr>
          <w:rFonts w:ascii="Arial Narrow" w:hAnsi="Arial Narrow"/>
          <w:color w:val="282828"/>
          <w:spacing w:val="-23"/>
        </w:rPr>
        <w:t xml:space="preserve"> </w:t>
      </w:r>
      <w:r w:rsidRPr="00D60E0A">
        <w:rPr>
          <w:rFonts w:ascii="Arial Narrow" w:hAnsi="Arial Narrow"/>
          <w:color w:val="282828"/>
        </w:rPr>
        <w:t>SUFFICIENCY</w:t>
      </w:r>
      <w:r w:rsidRPr="00D60E0A">
        <w:rPr>
          <w:rFonts w:ascii="Arial Narrow" w:hAnsi="Arial Narrow"/>
          <w:color w:val="282828"/>
          <w:spacing w:val="-17"/>
        </w:rPr>
        <w:t xml:space="preserve"> </w:t>
      </w:r>
      <w:r w:rsidRPr="00D60E0A">
        <w:rPr>
          <w:rFonts w:ascii="Arial Narrow" w:hAnsi="Arial Narrow"/>
          <w:color w:val="282828"/>
        </w:rPr>
        <w:t>OF THIS CLAUSE WITH RESPECT TO STATE</w:t>
      </w:r>
      <w:r w:rsidRPr="00D60E0A">
        <w:rPr>
          <w:rFonts w:ascii="Arial Narrow" w:hAnsi="Arial Narrow"/>
          <w:color w:val="282828"/>
          <w:spacing w:val="3"/>
        </w:rPr>
        <w:t xml:space="preserve"> </w:t>
      </w:r>
      <w:r w:rsidRPr="00D60E0A">
        <w:rPr>
          <w:rFonts w:ascii="Arial Narrow" w:hAnsi="Arial Narrow"/>
          <w:color w:val="282828"/>
        </w:rPr>
        <w:t>LAW:</w:t>
      </w:r>
    </w:p>
    <w:p w14:paraId="2338E600" w14:textId="77777777" w:rsidR="00D1590F" w:rsidRDefault="00D1590F" w:rsidP="00D60E0A">
      <w:pPr>
        <w:rPr>
          <w:rFonts w:ascii="Arial Narrow" w:hAnsi="Arial Narrow"/>
          <w:color w:val="282828"/>
        </w:rPr>
      </w:pPr>
    </w:p>
    <w:p w14:paraId="2A36230F" w14:textId="2128545B" w:rsidR="001613C8" w:rsidRPr="00D60E0A" w:rsidRDefault="009D67A8" w:rsidP="00D60E0A">
      <w:pPr>
        <w:rPr>
          <w:rFonts w:ascii="Arial Narrow" w:hAnsi="Arial Narrow"/>
        </w:rPr>
      </w:pPr>
      <w:r w:rsidRPr="00D60E0A">
        <w:rPr>
          <w:rFonts w:ascii="Arial Narrow" w:hAnsi="Arial Narrow"/>
          <w:color w:val="282828"/>
        </w:rPr>
        <w:t>Comply</w:t>
      </w:r>
      <w:r w:rsidRPr="00D60E0A">
        <w:rPr>
          <w:rFonts w:ascii="Arial Narrow" w:hAnsi="Arial Narrow"/>
          <w:color w:val="282828"/>
          <w:spacing w:val="-14"/>
        </w:rPr>
        <w:t xml:space="preserve"> </w:t>
      </w:r>
      <w:r w:rsidRPr="00D60E0A">
        <w:rPr>
          <w:rFonts w:ascii="Arial Narrow" w:hAnsi="Arial Narrow"/>
          <w:color w:val="282828"/>
        </w:rPr>
        <w:t>with</w:t>
      </w:r>
      <w:r w:rsidRPr="00D60E0A">
        <w:rPr>
          <w:rFonts w:ascii="Arial Narrow" w:hAnsi="Arial Narrow"/>
          <w:color w:val="282828"/>
          <w:spacing w:val="-18"/>
        </w:rPr>
        <w:t xml:space="preserve"> </w:t>
      </w:r>
      <w:r w:rsidRPr="00D60E0A">
        <w:rPr>
          <w:rFonts w:ascii="Arial Narrow" w:hAnsi="Arial Narrow"/>
          <w:color w:val="282828"/>
        </w:rPr>
        <w:t>all</w:t>
      </w:r>
      <w:r w:rsidRPr="00D60E0A">
        <w:rPr>
          <w:rFonts w:ascii="Arial Narrow" w:hAnsi="Arial Narrow"/>
          <w:color w:val="282828"/>
          <w:spacing w:val="-21"/>
        </w:rPr>
        <w:t xml:space="preserve"> </w:t>
      </w:r>
      <w:r w:rsidRPr="00D60E0A">
        <w:rPr>
          <w:rFonts w:ascii="Arial Narrow" w:hAnsi="Arial Narrow"/>
          <w:color w:val="282828"/>
        </w:rPr>
        <w:t>federal</w:t>
      </w:r>
      <w:r w:rsidRPr="00D60E0A">
        <w:rPr>
          <w:rFonts w:ascii="Arial Narrow" w:hAnsi="Arial Narrow"/>
          <w:color w:val="282828"/>
          <w:spacing w:val="-11"/>
        </w:rPr>
        <w:t xml:space="preserve"> </w:t>
      </w:r>
      <w:r w:rsidRPr="00D60E0A">
        <w:rPr>
          <w:rFonts w:ascii="Arial Narrow" w:hAnsi="Arial Narrow"/>
          <w:color w:val="282828"/>
        </w:rPr>
        <w:t>requirements</w:t>
      </w:r>
      <w:r w:rsidRPr="00D60E0A">
        <w:rPr>
          <w:rFonts w:ascii="Arial Narrow" w:hAnsi="Arial Narrow"/>
          <w:color w:val="282828"/>
          <w:spacing w:val="-8"/>
        </w:rPr>
        <w:t xml:space="preserve"> </w:t>
      </w:r>
      <w:r w:rsidRPr="00D60E0A">
        <w:rPr>
          <w:rFonts w:ascii="Arial Narrow" w:hAnsi="Arial Narrow"/>
          <w:color w:val="282828"/>
        </w:rPr>
        <w:t>applicable</w:t>
      </w:r>
      <w:r w:rsidRPr="00D60E0A">
        <w:rPr>
          <w:rFonts w:ascii="Arial Narrow" w:hAnsi="Arial Narrow"/>
          <w:color w:val="282828"/>
          <w:spacing w:val="-13"/>
        </w:rPr>
        <w:t xml:space="preserve"> </w:t>
      </w:r>
      <w:r w:rsidRPr="00D60E0A">
        <w:rPr>
          <w:rFonts w:ascii="Arial Narrow" w:hAnsi="Arial Narrow"/>
          <w:color w:val="282828"/>
        </w:rPr>
        <w:t>to</w:t>
      </w:r>
      <w:r w:rsidRPr="00D60E0A">
        <w:rPr>
          <w:rFonts w:ascii="Arial Narrow" w:hAnsi="Arial Narrow"/>
          <w:color w:val="282828"/>
          <w:spacing w:val="-20"/>
        </w:rPr>
        <w:t xml:space="preserve"> </w:t>
      </w:r>
      <w:r w:rsidRPr="00D60E0A">
        <w:rPr>
          <w:rFonts w:ascii="Arial Narrow" w:hAnsi="Arial Narrow"/>
          <w:color w:val="282828"/>
        </w:rPr>
        <w:t>the</w:t>
      </w:r>
      <w:r w:rsidRPr="00D60E0A">
        <w:rPr>
          <w:rFonts w:ascii="Arial Narrow" w:hAnsi="Arial Narrow"/>
          <w:color w:val="282828"/>
          <w:spacing w:val="-21"/>
        </w:rPr>
        <w:t xml:space="preserve"> </w:t>
      </w:r>
      <w:r w:rsidRPr="00D60E0A">
        <w:rPr>
          <w:rFonts w:ascii="Arial Narrow" w:hAnsi="Arial Narrow"/>
          <w:color w:val="282828"/>
        </w:rPr>
        <w:t>assistance</w:t>
      </w:r>
      <w:r w:rsidRPr="00D60E0A">
        <w:rPr>
          <w:rFonts w:ascii="Arial Narrow" w:hAnsi="Arial Narrow"/>
          <w:color w:val="282828"/>
          <w:spacing w:val="-14"/>
        </w:rPr>
        <w:t xml:space="preserve"> </w:t>
      </w:r>
      <w:r w:rsidRPr="00D60E0A">
        <w:rPr>
          <w:rFonts w:ascii="Arial Narrow" w:hAnsi="Arial Narrow"/>
          <w:color w:val="282828"/>
        </w:rPr>
        <w:t>received</w:t>
      </w:r>
      <w:r w:rsidRPr="00D60E0A">
        <w:rPr>
          <w:rFonts w:ascii="Arial Narrow" w:hAnsi="Arial Narrow"/>
          <w:color w:val="282828"/>
          <w:spacing w:val="-13"/>
        </w:rPr>
        <w:t xml:space="preserve"> </w:t>
      </w:r>
      <w:r w:rsidRPr="00D60E0A">
        <w:rPr>
          <w:rFonts w:ascii="Arial Narrow" w:hAnsi="Arial Narrow"/>
          <w:color w:val="282828"/>
        </w:rPr>
        <w:t>(including</w:t>
      </w:r>
      <w:r w:rsidRPr="00D60E0A">
        <w:rPr>
          <w:rFonts w:ascii="Arial Narrow" w:hAnsi="Arial Narrow"/>
          <w:color w:val="282828"/>
          <w:spacing w:val="-12"/>
        </w:rPr>
        <w:t xml:space="preserve"> </w:t>
      </w:r>
      <w:r w:rsidRPr="00D60E0A">
        <w:rPr>
          <w:rFonts w:ascii="Arial Narrow" w:hAnsi="Arial Narrow"/>
          <w:color w:val="282828"/>
        </w:rPr>
        <w:t>those</w:t>
      </w:r>
      <w:r w:rsidRPr="00D60E0A">
        <w:rPr>
          <w:rFonts w:ascii="Arial Narrow" w:hAnsi="Arial Narrow"/>
          <w:color w:val="282828"/>
          <w:spacing w:val="-19"/>
        </w:rPr>
        <w:t xml:space="preserve"> </w:t>
      </w:r>
      <w:r w:rsidRPr="00D60E0A">
        <w:rPr>
          <w:rFonts w:ascii="Arial Narrow" w:hAnsi="Arial Narrow"/>
          <w:color w:val="282828"/>
        </w:rPr>
        <w:t>imposed</w:t>
      </w:r>
      <w:r w:rsidRPr="00D60E0A">
        <w:rPr>
          <w:rFonts w:ascii="Arial Narrow" w:hAnsi="Arial Narrow"/>
          <w:color w:val="282828"/>
          <w:spacing w:val="-15"/>
        </w:rPr>
        <w:t xml:space="preserve"> </w:t>
      </w:r>
      <w:r w:rsidRPr="00D60E0A">
        <w:rPr>
          <w:rFonts w:ascii="Arial Narrow" w:hAnsi="Arial Narrow"/>
          <w:color w:val="282828"/>
        </w:rPr>
        <w:t xml:space="preserve">by the </w:t>
      </w:r>
      <w:r w:rsidRPr="00D60E0A">
        <w:rPr>
          <w:rFonts w:ascii="Arial Narrow" w:hAnsi="Arial Narrow"/>
          <w:color w:val="282828"/>
        </w:rPr>
        <w:t>Infrastructure Investment and Jobs Act (“IIJA”), Public Law No. I 17-58) which the Participant understands includes, but is not limited to, the following requirements: that all of the iron and steel, manufactured</w:t>
      </w:r>
      <w:r w:rsidRPr="00D60E0A">
        <w:rPr>
          <w:rFonts w:ascii="Arial Narrow" w:hAnsi="Arial Narrow"/>
          <w:color w:val="282828"/>
          <w:spacing w:val="2"/>
        </w:rPr>
        <w:t xml:space="preserve"> </w:t>
      </w:r>
      <w:r w:rsidRPr="00D60E0A">
        <w:rPr>
          <w:rFonts w:ascii="Arial Narrow" w:hAnsi="Arial Narrow"/>
          <w:color w:val="282828"/>
        </w:rPr>
        <w:t>products,</w:t>
      </w:r>
      <w:r w:rsidRPr="00D60E0A">
        <w:rPr>
          <w:rFonts w:ascii="Arial Narrow" w:hAnsi="Arial Narrow"/>
          <w:color w:val="282828"/>
          <w:spacing w:val="-9"/>
        </w:rPr>
        <w:t xml:space="preserve"> </w:t>
      </w:r>
      <w:r w:rsidRPr="00D60E0A">
        <w:rPr>
          <w:rFonts w:ascii="Arial Narrow" w:hAnsi="Arial Narrow"/>
          <w:color w:val="282828"/>
        </w:rPr>
        <w:t>and</w:t>
      </w:r>
      <w:r w:rsidRPr="00D60E0A">
        <w:rPr>
          <w:rFonts w:ascii="Arial Narrow" w:hAnsi="Arial Narrow"/>
          <w:color w:val="282828"/>
          <w:spacing w:val="-15"/>
        </w:rPr>
        <w:t xml:space="preserve"> </w:t>
      </w:r>
      <w:r w:rsidRPr="00D60E0A">
        <w:rPr>
          <w:rFonts w:ascii="Arial Narrow" w:hAnsi="Arial Narrow"/>
          <w:color w:val="282828"/>
        </w:rPr>
        <w:t>construction</w:t>
      </w:r>
      <w:r w:rsidRPr="00D60E0A">
        <w:rPr>
          <w:rFonts w:ascii="Arial Narrow" w:hAnsi="Arial Narrow"/>
          <w:color w:val="282828"/>
          <w:spacing w:val="-8"/>
        </w:rPr>
        <w:t xml:space="preserve"> </w:t>
      </w:r>
      <w:r w:rsidRPr="00D60E0A">
        <w:rPr>
          <w:rFonts w:ascii="Arial Narrow" w:hAnsi="Arial Narrow"/>
          <w:color w:val="282828"/>
        </w:rPr>
        <w:t>materials</w:t>
      </w:r>
      <w:r w:rsidRPr="00D60E0A">
        <w:rPr>
          <w:rFonts w:ascii="Arial Narrow" w:hAnsi="Arial Narrow"/>
          <w:color w:val="282828"/>
          <w:spacing w:val="-6"/>
        </w:rPr>
        <w:t xml:space="preserve"> </w:t>
      </w:r>
      <w:r w:rsidRPr="00D60E0A">
        <w:rPr>
          <w:rFonts w:ascii="Arial Narrow" w:hAnsi="Arial Narrow"/>
          <w:color w:val="282828"/>
        </w:rPr>
        <w:t>used</w:t>
      </w:r>
      <w:r w:rsidRPr="00D60E0A">
        <w:rPr>
          <w:rFonts w:ascii="Arial Narrow" w:hAnsi="Arial Narrow"/>
          <w:color w:val="282828"/>
          <w:spacing w:val="-8"/>
        </w:rPr>
        <w:t xml:space="preserve"> </w:t>
      </w:r>
      <w:r w:rsidRPr="00D60E0A">
        <w:rPr>
          <w:rFonts w:ascii="Arial Narrow" w:hAnsi="Arial Narrow"/>
          <w:color w:val="282828"/>
        </w:rPr>
        <w:t>i</w:t>
      </w:r>
      <w:r w:rsidRPr="00D60E0A">
        <w:rPr>
          <w:rFonts w:ascii="Arial Narrow" w:hAnsi="Arial Narrow"/>
          <w:color w:val="282828"/>
        </w:rPr>
        <w:t>n</w:t>
      </w:r>
      <w:r w:rsidRPr="00D60E0A">
        <w:rPr>
          <w:rFonts w:ascii="Arial Narrow" w:hAnsi="Arial Narrow"/>
          <w:color w:val="282828"/>
          <w:spacing w:val="-15"/>
        </w:rPr>
        <w:t xml:space="preserve"> </w:t>
      </w:r>
      <w:r w:rsidRPr="00D60E0A">
        <w:rPr>
          <w:rFonts w:ascii="Arial Narrow" w:hAnsi="Arial Narrow"/>
          <w:color w:val="282828"/>
        </w:rPr>
        <w:t>the</w:t>
      </w:r>
      <w:r w:rsidRPr="00D60E0A">
        <w:rPr>
          <w:rFonts w:ascii="Arial Narrow" w:hAnsi="Arial Narrow"/>
          <w:color w:val="282828"/>
          <w:spacing w:val="-19"/>
        </w:rPr>
        <w:t xml:space="preserve"> </w:t>
      </w:r>
      <w:r w:rsidRPr="00D60E0A">
        <w:rPr>
          <w:rFonts w:ascii="Arial Narrow" w:hAnsi="Arial Narrow"/>
          <w:color w:val="282828"/>
        </w:rPr>
        <w:t>Project</w:t>
      </w:r>
      <w:r w:rsidRPr="00D60E0A">
        <w:rPr>
          <w:rFonts w:ascii="Arial Narrow" w:hAnsi="Arial Narrow"/>
          <w:color w:val="282828"/>
          <w:spacing w:val="-11"/>
        </w:rPr>
        <w:t xml:space="preserve"> </w:t>
      </w:r>
      <w:r w:rsidRPr="00D60E0A">
        <w:rPr>
          <w:rFonts w:ascii="Arial Narrow" w:hAnsi="Arial Narrow"/>
          <w:color w:val="282828"/>
        </w:rPr>
        <w:t>are</w:t>
      </w:r>
      <w:r w:rsidRPr="00D60E0A">
        <w:rPr>
          <w:rFonts w:ascii="Arial Narrow" w:hAnsi="Arial Narrow"/>
          <w:color w:val="282828"/>
          <w:spacing w:val="-16"/>
        </w:rPr>
        <w:t xml:space="preserve"> </w:t>
      </w:r>
      <w:r w:rsidRPr="00D60E0A">
        <w:rPr>
          <w:rFonts w:ascii="Arial Narrow" w:hAnsi="Arial Narrow"/>
          <w:color w:val="282828"/>
        </w:rPr>
        <w:t>to</w:t>
      </w:r>
      <w:r w:rsidRPr="00D60E0A">
        <w:rPr>
          <w:rFonts w:ascii="Arial Narrow" w:hAnsi="Arial Narrow"/>
          <w:color w:val="282828"/>
          <w:spacing w:val="-12"/>
        </w:rPr>
        <w:t xml:space="preserve"> </w:t>
      </w:r>
      <w:r w:rsidRPr="00D60E0A">
        <w:rPr>
          <w:rFonts w:ascii="Arial Narrow" w:hAnsi="Arial Narrow"/>
          <w:color w:val="282828"/>
        </w:rPr>
        <w:t>be</w:t>
      </w:r>
      <w:r w:rsidRPr="00D60E0A">
        <w:rPr>
          <w:rFonts w:ascii="Arial Narrow" w:hAnsi="Arial Narrow"/>
          <w:color w:val="282828"/>
          <w:spacing w:val="-15"/>
        </w:rPr>
        <w:t xml:space="preserve"> </w:t>
      </w:r>
      <w:r w:rsidRPr="00D60E0A">
        <w:rPr>
          <w:rFonts w:ascii="Arial Narrow" w:hAnsi="Arial Narrow"/>
          <w:color w:val="282828"/>
        </w:rPr>
        <w:t>produced</w:t>
      </w:r>
      <w:r w:rsidRPr="00D60E0A">
        <w:rPr>
          <w:rFonts w:ascii="Arial Narrow" w:hAnsi="Arial Narrow"/>
          <w:color w:val="282828"/>
          <w:spacing w:val="-6"/>
        </w:rPr>
        <w:t xml:space="preserve"> </w:t>
      </w:r>
      <w:r w:rsidRPr="00D60E0A">
        <w:rPr>
          <w:rFonts w:ascii="Arial Narrow" w:hAnsi="Arial Narrow"/>
          <w:color w:val="282828"/>
        </w:rPr>
        <w:t>in</w:t>
      </w:r>
      <w:r w:rsidRPr="00D60E0A">
        <w:rPr>
          <w:rFonts w:ascii="Arial Narrow" w:hAnsi="Arial Narrow"/>
          <w:color w:val="282828"/>
          <w:spacing w:val="-18"/>
        </w:rPr>
        <w:t xml:space="preserve"> </w:t>
      </w:r>
      <w:r w:rsidRPr="00D60E0A">
        <w:rPr>
          <w:rFonts w:ascii="Arial Narrow" w:hAnsi="Arial Narrow"/>
          <w:color w:val="282828"/>
        </w:rPr>
        <w:t>the</w:t>
      </w:r>
      <w:r w:rsidRPr="00D60E0A">
        <w:rPr>
          <w:rFonts w:ascii="Arial Narrow" w:hAnsi="Arial Narrow"/>
          <w:color w:val="282828"/>
          <w:spacing w:val="-13"/>
        </w:rPr>
        <w:t xml:space="preserve"> </w:t>
      </w:r>
      <w:r w:rsidRPr="00D60E0A">
        <w:rPr>
          <w:rFonts w:ascii="Arial Narrow" w:hAnsi="Arial Narrow"/>
          <w:color w:val="282828"/>
        </w:rPr>
        <w:t xml:space="preserve">United States (“Build America, Buy America </w:t>
      </w:r>
      <w:r w:rsidRPr="00D60E0A">
        <w:rPr>
          <w:rFonts w:ascii="Arial Narrow" w:hAnsi="Arial Narrow"/>
        </w:rPr>
        <w:t xml:space="preserve">Requirements”) </w:t>
      </w:r>
      <w:r w:rsidRPr="00D60E0A">
        <w:rPr>
          <w:rFonts w:ascii="Arial Narrow" w:hAnsi="Arial Narrow"/>
          <w:color w:val="282828"/>
        </w:rPr>
        <w:t>unless (</w:t>
      </w:r>
      <w:proofErr w:type="spellStart"/>
      <w:r w:rsidRPr="00D60E0A">
        <w:rPr>
          <w:rFonts w:ascii="Arial Narrow" w:hAnsi="Arial Narrow"/>
          <w:color w:val="282828"/>
        </w:rPr>
        <w:t>i</w:t>
      </w:r>
      <w:proofErr w:type="spellEnd"/>
      <w:r w:rsidRPr="00D60E0A">
        <w:rPr>
          <w:rFonts w:ascii="Arial Narrow" w:hAnsi="Arial Narrow"/>
          <w:color w:val="282828"/>
        </w:rPr>
        <w:t>) the Participant has requested and obtained</w:t>
      </w:r>
      <w:r w:rsidRPr="00D60E0A">
        <w:rPr>
          <w:rFonts w:ascii="Arial Narrow" w:hAnsi="Arial Narrow"/>
          <w:color w:val="282828"/>
          <w:spacing w:val="-11"/>
        </w:rPr>
        <w:t xml:space="preserve"> </w:t>
      </w:r>
      <w:r w:rsidRPr="00D60E0A">
        <w:rPr>
          <w:rFonts w:ascii="Arial Narrow" w:hAnsi="Arial Narrow"/>
          <w:color w:val="282828"/>
        </w:rPr>
        <w:t>a</w:t>
      </w:r>
      <w:r w:rsidRPr="00D60E0A">
        <w:rPr>
          <w:rFonts w:ascii="Arial Narrow" w:hAnsi="Arial Narrow"/>
          <w:color w:val="282828"/>
          <w:spacing w:val="-16"/>
        </w:rPr>
        <w:t xml:space="preserve"> </w:t>
      </w:r>
      <w:r w:rsidRPr="00D60E0A">
        <w:rPr>
          <w:rFonts w:ascii="Arial Narrow" w:hAnsi="Arial Narrow"/>
          <w:color w:val="282828"/>
        </w:rPr>
        <w:t>waiver</w:t>
      </w:r>
      <w:r w:rsidRPr="00D60E0A">
        <w:rPr>
          <w:rFonts w:ascii="Arial Narrow" w:hAnsi="Arial Narrow"/>
          <w:color w:val="282828"/>
          <w:spacing w:val="-13"/>
        </w:rPr>
        <w:t xml:space="preserve"> </w:t>
      </w:r>
      <w:r w:rsidRPr="00D60E0A">
        <w:rPr>
          <w:rFonts w:ascii="Arial Narrow" w:hAnsi="Arial Narrow"/>
          <w:color w:val="282828"/>
        </w:rPr>
        <w:t>from</w:t>
      </w:r>
      <w:r w:rsidRPr="00D60E0A">
        <w:rPr>
          <w:rFonts w:ascii="Arial Narrow" w:hAnsi="Arial Narrow"/>
          <w:color w:val="282828"/>
          <w:spacing w:val="-8"/>
        </w:rPr>
        <w:t xml:space="preserve"> </w:t>
      </w:r>
      <w:r w:rsidRPr="00D60E0A">
        <w:rPr>
          <w:rFonts w:ascii="Arial Narrow" w:hAnsi="Arial Narrow"/>
          <w:color w:val="282828"/>
        </w:rPr>
        <w:t>the</w:t>
      </w:r>
      <w:r w:rsidRPr="00D60E0A">
        <w:rPr>
          <w:rFonts w:ascii="Arial Narrow" w:hAnsi="Arial Narrow"/>
          <w:color w:val="282828"/>
          <w:spacing w:val="-17"/>
        </w:rPr>
        <w:t xml:space="preserve"> </w:t>
      </w:r>
      <w:r w:rsidRPr="00D60E0A">
        <w:rPr>
          <w:rFonts w:ascii="Arial Narrow" w:hAnsi="Arial Narrow"/>
          <w:color w:val="282828"/>
        </w:rPr>
        <w:t>cognizant</w:t>
      </w:r>
      <w:r w:rsidRPr="00D60E0A">
        <w:rPr>
          <w:rFonts w:ascii="Arial Narrow" w:hAnsi="Arial Narrow"/>
          <w:color w:val="282828"/>
          <w:spacing w:val="-2"/>
        </w:rPr>
        <w:t xml:space="preserve"> </w:t>
      </w:r>
      <w:r w:rsidRPr="00D60E0A">
        <w:rPr>
          <w:rFonts w:ascii="Arial Narrow" w:hAnsi="Arial Narrow"/>
        </w:rPr>
        <w:t>Agency</w:t>
      </w:r>
      <w:r w:rsidR="00816A56" w:rsidRPr="00D60E0A">
        <w:rPr>
          <w:rFonts w:ascii="Arial Narrow" w:hAnsi="Arial Narrow"/>
          <w:vertAlign w:val="superscript"/>
        </w:rPr>
        <w:t>[1]</w:t>
      </w:r>
      <w:r w:rsidR="00D60E0A" w:rsidRPr="00D60E0A">
        <w:rPr>
          <w:rFonts w:ascii="Arial Narrow" w:hAnsi="Arial Narrow"/>
        </w:rPr>
        <w:t xml:space="preserve"> </w:t>
      </w:r>
      <w:r w:rsidRPr="00D60E0A">
        <w:rPr>
          <w:rFonts w:ascii="Arial Narrow" w:hAnsi="Arial Narrow"/>
        </w:rPr>
        <w:t xml:space="preserve">pertaining </w:t>
      </w:r>
      <w:r w:rsidRPr="00D60E0A">
        <w:rPr>
          <w:rFonts w:ascii="Arial Narrow" w:hAnsi="Arial Narrow"/>
          <w:color w:val="282828"/>
        </w:rPr>
        <w:t xml:space="preserve">to the Project or the Project is otherwise </w:t>
      </w:r>
      <w:r w:rsidRPr="00D60E0A">
        <w:rPr>
          <w:rFonts w:ascii="Arial Narrow" w:hAnsi="Arial Narrow"/>
          <w:color w:val="282828"/>
        </w:rPr>
        <w:t>covered</w:t>
      </w:r>
      <w:r w:rsidRPr="00D60E0A">
        <w:rPr>
          <w:rFonts w:ascii="Arial Narrow" w:hAnsi="Arial Narrow"/>
          <w:color w:val="282828"/>
          <w:spacing w:val="-11"/>
        </w:rPr>
        <w:t xml:space="preserve"> </w:t>
      </w:r>
      <w:r w:rsidRPr="00D60E0A">
        <w:rPr>
          <w:rFonts w:ascii="Arial Narrow" w:hAnsi="Arial Narrow"/>
          <w:color w:val="282828"/>
        </w:rPr>
        <w:t>by</w:t>
      </w:r>
      <w:r w:rsidRPr="00D60E0A">
        <w:rPr>
          <w:rFonts w:ascii="Arial Narrow" w:hAnsi="Arial Narrow"/>
          <w:color w:val="282828"/>
          <w:spacing w:val="-16"/>
        </w:rPr>
        <w:t xml:space="preserve"> </w:t>
      </w:r>
      <w:r w:rsidRPr="00D60E0A">
        <w:rPr>
          <w:rFonts w:ascii="Arial Narrow" w:hAnsi="Arial Narrow"/>
          <w:color w:val="282828"/>
        </w:rPr>
        <w:t>a</w:t>
      </w:r>
      <w:r w:rsidRPr="00D60E0A">
        <w:rPr>
          <w:rFonts w:ascii="Arial Narrow" w:hAnsi="Arial Narrow"/>
          <w:color w:val="282828"/>
          <w:spacing w:val="-23"/>
        </w:rPr>
        <w:t xml:space="preserve"> </w:t>
      </w:r>
      <w:r w:rsidRPr="00D60E0A">
        <w:rPr>
          <w:rFonts w:ascii="Arial Narrow" w:hAnsi="Arial Narrow"/>
          <w:color w:val="282828"/>
        </w:rPr>
        <w:t>general</w:t>
      </w:r>
      <w:r w:rsidRPr="00D60E0A">
        <w:rPr>
          <w:rFonts w:ascii="Arial Narrow" w:hAnsi="Arial Narrow"/>
          <w:color w:val="282828"/>
          <w:spacing w:val="-11"/>
        </w:rPr>
        <w:t xml:space="preserve"> </w:t>
      </w:r>
      <w:r w:rsidRPr="00D60E0A">
        <w:rPr>
          <w:rFonts w:ascii="Arial Narrow" w:hAnsi="Arial Narrow"/>
          <w:color w:val="282828"/>
        </w:rPr>
        <w:t>applicability</w:t>
      </w:r>
      <w:r w:rsidRPr="00D60E0A">
        <w:rPr>
          <w:rFonts w:ascii="Arial Narrow" w:hAnsi="Arial Narrow"/>
          <w:color w:val="282828"/>
          <w:spacing w:val="-6"/>
        </w:rPr>
        <w:t xml:space="preserve"> </w:t>
      </w:r>
      <w:r w:rsidRPr="00D60E0A">
        <w:rPr>
          <w:rFonts w:ascii="Arial Narrow" w:hAnsi="Arial Narrow"/>
          <w:color w:val="282828"/>
        </w:rPr>
        <w:t>waiver;</w:t>
      </w:r>
      <w:r w:rsidRPr="00D60E0A">
        <w:rPr>
          <w:rFonts w:ascii="Arial Narrow" w:hAnsi="Arial Narrow"/>
          <w:color w:val="282828"/>
          <w:spacing w:val="-15"/>
        </w:rPr>
        <w:t xml:space="preserve"> </w:t>
      </w:r>
      <w:r w:rsidRPr="00D60E0A">
        <w:rPr>
          <w:rFonts w:ascii="Arial Narrow" w:hAnsi="Arial Narrow"/>
          <w:color w:val="282828"/>
        </w:rPr>
        <w:t>or</w:t>
      </w:r>
      <w:r w:rsidRPr="00D60E0A">
        <w:rPr>
          <w:rFonts w:ascii="Arial Narrow" w:hAnsi="Arial Narrow"/>
          <w:color w:val="282828"/>
          <w:spacing w:val="-23"/>
        </w:rPr>
        <w:t xml:space="preserve"> </w:t>
      </w:r>
      <w:r w:rsidRPr="00D60E0A">
        <w:rPr>
          <w:rFonts w:ascii="Arial Narrow" w:hAnsi="Arial Narrow"/>
          <w:color w:val="282828"/>
        </w:rPr>
        <w:t>(ii)</w:t>
      </w:r>
      <w:r w:rsidRPr="00D60E0A">
        <w:rPr>
          <w:rFonts w:ascii="Arial Narrow" w:hAnsi="Arial Narrow"/>
          <w:color w:val="282828"/>
          <w:spacing w:val="-17"/>
        </w:rPr>
        <w:t xml:space="preserve"> </w:t>
      </w:r>
      <w:r w:rsidRPr="00D60E0A">
        <w:rPr>
          <w:rFonts w:ascii="Arial Narrow" w:hAnsi="Arial Narrow"/>
          <w:color w:val="282828"/>
        </w:rPr>
        <w:t>all</w:t>
      </w:r>
      <w:r w:rsidRPr="00D60E0A">
        <w:rPr>
          <w:rFonts w:ascii="Arial Narrow" w:hAnsi="Arial Narrow"/>
          <w:color w:val="282828"/>
          <w:spacing w:val="-15"/>
        </w:rPr>
        <w:t xml:space="preserve"> </w:t>
      </w:r>
      <w:r w:rsidRPr="00D60E0A">
        <w:rPr>
          <w:rFonts w:ascii="Arial Narrow" w:hAnsi="Arial Narrow"/>
          <w:color w:val="282828"/>
        </w:rPr>
        <w:t>of</w:t>
      </w:r>
      <w:r w:rsidRPr="00D60E0A">
        <w:rPr>
          <w:rFonts w:ascii="Arial Narrow" w:hAnsi="Arial Narrow"/>
          <w:color w:val="282828"/>
          <w:spacing w:val="-19"/>
        </w:rPr>
        <w:t xml:space="preserve"> </w:t>
      </w:r>
      <w:r w:rsidRPr="00D60E0A">
        <w:rPr>
          <w:rFonts w:ascii="Arial Narrow" w:hAnsi="Arial Narrow"/>
          <w:color w:val="282828"/>
        </w:rPr>
        <w:t>the</w:t>
      </w:r>
      <w:r w:rsidRPr="00D60E0A">
        <w:rPr>
          <w:rFonts w:ascii="Arial Narrow" w:hAnsi="Arial Narrow"/>
          <w:color w:val="282828"/>
          <w:spacing w:val="-18"/>
        </w:rPr>
        <w:t xml:space="preserve"> </w:t>
      </w:r>
      <w:r w:rsidRPr="00D60E0A">
        <w:rPr>
          <w:rFonts w:ascii="Arial Narrow" w:hAnsi="Arial Narrow"/>
          <w:color w:val="282828"/>
        </w:rPr>
        <w:t>contributing</w:t>
      </w:r>
      <w:r w:rsidRPr="00D60E0A">
        <w:rPr>
          <w:rFonts w:ascii="Arial Narrow" w:hAnsi="Arial Narrow"/>
          <w:color w:val="282828"/>
          <w:spacing w:val="-10"/>
        </w:rPr>
        <w:t xml:space="preserve"> </w:t>
      </w:r>
      <w:r w:rsidRPr="00D60E0A">
        <w:rPr>
          <w:rFonts w:ascii="Arial Narrow" w:hAnsi="Arial Narrow"/>
          <w:color w:val="282828"/>
        </w:rPr>
        <w:t>Agencies</w:t>
      </w:r>
      <w:r w:rsidRPr="00D60E0A">
        <w:rPr>
          <w:rFonts w:ascii="Arial Narrow" w:hAnsi="Arial Narrow"/>
          <w:color w:val="282828"/>
          <w:spacing w:val="-10"/>
        </w:rPr>
        <w:t xml:space="preserve"> </w:t>
      </w:r>
      <w:r w:rsidRPr="00D60E0A">
        <w:rPr>
          <w:rFonts w:ascii="Arial Narrow" w:hAnsi="Arial Narrow"/>
          <w:color w:val="282828"/>
        </w:rPr>
        <w:t>have</w:t>
      </w:r>
      <w:r w:rsidRPr="00D60E0A">
        <w:rPr>
          <w:rFonts w:ascii="Arial Narrow" w:hAnsi="Arial Narrow"/>
          <w:color w:val="282828"/>
          <w:spacing w:val="-20"/>
        </w:rPr>
        <w:t xml:space="preserve"> </w:t>
      </w:r>
      <w:r w:rsidRPr="00D60E0A">
        <w:rPr>
          <w:rFonts w:ascii="Arial Narrow" w:hAnsi="Arial Narrow"/>
          <w:color w:val="282828"/>
        </w:rPr>
        <w:t>otherwise</w:t>
      </w:r>
      <w:r w:rsidRPr="00D60E0A">
        <w:rPr>
          <w:rFonts w:ascii="Arial Narrow" w:hAnsi="Arial Narrow"/>
          <w:color w:val="282828"/>
          <w:spacing w:val="-14"/>
        </w:rPr>
        <w:t xml:space="preserve"> </w:t>
      </w:r>
      <w:r w:rsidRPr="00D60E0A">
        <w:rPr>
          <w:rFonts w:ascii="Arial Narrow" w:hAnsi="Arial Narrow"/>
          <w:color w:val="282828"/>
        </w:rPr>
        <w:t>advised the Participant in writing that the Build America, Buy America Requirements are not applicable to the Project.</w:t>
      </w:r>
    </w:p>
    <w:p w14:paraId="181B90B7" w14:textId="77777777" w:rsidR="00D1590F" w:rsidRDefault="00D1590F" w:rsidP="00D60E0A">
      <w:pPr>
        <w:rPr>
          <w:rFonts w:ascii="Arial Narrow" w:hAnsi="Arial Narrow"/>
          <w:color w:val="282828"/>
        </w:rPr>
      </w:pPr>
    </w:p>
    <w:p w14:paraId="79EBB0D1" w14:textId="58DC57A7" w:rsidR="001613C8" w:rsidRPr="00D60E0A" w:rsidRDefault="009D67A8" w:rsidP="00D60E0A">
      <w:pPr>
        <w:rPr>
          <w:rFonts w:ascii="Arial Narrow" w:hAnsi="Arial Narrow"/>
        </w:rPr>
      </w:pPr>
      <w:r w:rsidRPr="00D60E0A">
        <w:rPr>
          <w:rFonts w:ascii="Arial Narrow" w:hAnsi="Arial Narrow"/>
          <w:color w:val="282828"/>
        </w:rPr>
        <w:t>Comply with all record keeping and rep</w:t>
      </w:r>
      <w:r w:rsidRPr="00D60E0A">
        <w:rPr>
          <w:rFonts w:ascii="Arial Narrow" w:hAnsi="Arial Narrow"/>
          <w:color w:val="282828"/>
        </w:rPr>
        <w:t>orting requirements under all applicable legal authorities, including any reports required by the funding authority (such as EPA and/or a state), such as performance indicators of program deliverables, information on costs and project progress. The Partici</w:t>
      </w:r>
      <w:r w:rsidRPr="00D60E0A">
        <w:rPr>
          <w:rFonts w:ascii="Arial Narrow" w:hAnsi="Arial Narrow"/>
          <w:color w:val="282828"/>
        </w:rPr>
        <w:t>pant</w:t>
      </w:r>
      <w:r w:rsidRPr="00D60E0A">
        <w:rPr>
          <w:rFonts w:ascii="Arial Narrow" w:hAnsi="Arial Narrow"/>
          <w:color w:val="282828"/>
          <w:spacing w:val="-5"/>
        </w:rPr>
        <w:t xml:space="preserve"> </w:t>
      </w:r>
      <w:r w:rsidRPr="00D60E0A">
        <w:rPr>
          <w:rFonts w:ascii="Arial Narrow" w:hAnsi="Arial Narrow"/>
          <w:color w:val="282828"/>
        </w:rPr>
        <w:t>understands</w:t>
      </w:r>
      <w:r w:rsidRPr="00D60E0A">
        <w:rPr>
          <w:rFonts w:ascii="Arial Narrow" w:hAnsi="Arial Narrow"/>
          <w:color w:val="282828"/>
          <w:spacing w:val="-4"/>
        </w:rPr>
        <w:t xml:space="preserve"> </w:t>
      </w:r>
      <w:r w:rsidRPr="00D60E0A">
        <w:rPr>
          <w:rFonts w:ascii="Arial Narrow" w:hAnsi="Arial Narrow"/>
          <w:color w:val="282828"/>
        </w:rPr>
        <w:t>that</w:t>
      </w:r>
      <w:r w:rsidRPr="00D60E0A">
        <w:rPr>
          <w:rFonts w:ascii="Arial Narrow" w:hAnsi="Arial Narrow"/>
          <w:color w:val="282828"/>
          <w:spacing w:val="-16"/>
        </w:rPr>
        <w:t xml:space="preserve"> </w:t>
      </w:r>
      <w:r w:rsidRPr="00D60E0A">
        <w:rPr>
          <w:rFonts w:ascii="Arial Narrow" w:hAnsi="Arial Narrow"/>
          <w:color w:val="282828"/>
        </w:rPr>
        <w:t>(</w:t>
      </w:r>
      <w:proofErr w:type="spellStart"/>
      <w:r w:rsidRPr="00D60E0A">
        <w:rPr>
          <w:rFonts w:ascii="Arial Narrow" w:hAnsi="Arial Narrow"/>
          <w:color w:val="282828"/>
        </w:rPr>
        <w:t>i</w:t>
      </w:r>
      <w:proofErr w:type="spellEnd"/>
      <w:r w:rsidRPr="00D60E0A">
        <w:rPr>
          <w:rFonts w:ascii="Arial Narrow" w:hAnsi="Arial Narrow"/>
          <w:color w:val="282828"/>
        </w:rPr>
        <w:t>)</w:t>
      </w:r>
      <w:r w:rsidRPr="00D60E0A">
        <w:rPr>
          <w:rFonts w:ascii="Arial Narrow" w:hAnsi="Arial Narrow"/>
          <w:color w:val="282828"/>
          <w:spacing w:val="-21"/>
        </w:rPr>
        <w:t xml:space="preserve"> </w:t>
      </w:r>
      <w:r w:rsidRPr="00D60E0A">
        <w:rPr>
          <w:rFonts w:ascii="Arial Narrow" w:hAnsi="Arial Narrow"/>
          <w:color w:val="282828"/>
        </w:rPr>
        <w:t>each</w:t>
      </w:r>
      <w:r w:rsidRPr="00D60E0A">
        <w:rPr>
          <w:rFonts w:ascii="Arial Narrow" w:hAnsi="Arial Narrow"/>
          <w:color w:val="282828"/>
          <w:spacing w:val="-13"/>
        </w:rPr>
        <w:t xml:space="preserve"> </w:t>
      </w:r>
      <w:r w:rsidRPr="00D60E0A">
        <w:rPr>
          <w:rFonts w:ascii="Arial Narrow" w:hAnsi="Arial Narrow"/>
          <w:color w:val="282828"/>
        </w:rPr>
        <w:t>contract</w:t>
      </w:r>
      <w:r w:rsidRPr="00D60E0A">
        <w:rPr>
          <w:rFonts w:ascii="Arial Narrow" w:hAnsi="Arial Narrow"/>
          <w:color w:val="282828"/>
          <w:spacing w:val="-9"/>
        </w:rPr>
        <w:t xml:space="preserve"> </w:t>
      </w:r>
      <w:r w:rsidRPr="00D60E0A">
        <w:rPr>
          <w:rFonts w:ascii="Arial Narrow" w:hAnsi="Arial Narrow"/>
          <w:color w:val="282828"/>
        </w:rPr>
        <w:t>and</w:t>
      </w:r>
      <w:r w:rsidRPr="00D60E0A">
        <w:rPr>
          <w:rFonts w:ascii="Arial Narrow" w:hAnsi="Arial Narrow"/>
          <w:color w:val="282828"/>
          <w:spacing w:val="-14"/>
        </w:rPr>
        <w:t xml:space="preserve"> </w:t>
      </w:r>
      <w:r w:rsidRPr="00D60E0A">
        <w:rPr>
          <w:rFonts w:ascii="Arial Narrow" w:hAnsi="Arial Narrow"/>
          <w:color w:val="282828"/>
        </w:rPr>
        <w:t>subcontract</w:t>
      </w:r>
      <w:r w:rsidRPr="00D60E0A">
        <w:rPr>
          <w:rFonts w:ascii="Arial Narrow" w:hAnsi="Arial Narrow"/>
          <w:color w:val="282828"/>
          <w:spacing w:val="-4"/>
        </w:rPr>
        <w:t xml:space="preserve"> </w:t>
      </w:r>
      <w:r w:rsidRPr="00D60E0A">
        <w:rPr>
          <w:rFonts w:ascii="Arial Narrow" w:hAnsi="Arial Narrow"/>
          <w:color w:val="282828"/>
        </w:rPr>
        <w:t>related</w:t>
      </w:r>
      <w:r w:rsidRPr="00D60E0A">
        <w:rPr>
          <w:rFonts w:ascii="Arial Narrow" w:hAnsi="Arial Narrow"/>
          <w:color w:val="282828"/>
          <w:spacing w:val="-9"/>
        </w:rPr>
        <w:t xml:space="preserve"> </w:t>
      </w:r>
      <w:r w:rsidRPr="00D60E0A">
        <w:rPr>
          <w:rFonts w:ascii="Arial Narrow" w:hAnsi="Arial Narrow"/>
          <w:color w:val="282828"/>
        </w:rPr>
        <w:t>to</w:t>
      </w:r>
      <w:r w:rsidRPr="00D60E0A">
        <w:rPr>
          <w:rFonts w:ascii="Arial Narrow" w:hAnsi="Arial Narrow"/>
          <w:color w:val="282828"/>
          <w:spacing w:val="-19"/>
        </w:rPr>
        <w:t xml:space="preserve"> </w:t>
      </w:r>
      <w:r w:rsidRPr="00D60E0A">
        <w:rPr>
          <w:rFonts w:ascii="Arial Narrow" w:hAnsi="Arial Narrow"/>
          <w:color w:val="282828"/>
        </w:rPr>
        <w:t>the</w:t>
      </w:r>
      <w:r w:rsidRPr="00D60E0A">
        <w:rPr>
          <w:rFonts w:ascii="Arial Narrow" w:hAnsi="Arial Narrow"/>
          <w:color w:val="282828"/>
          <w:spacing w:val="-18"/>
        </w:rPr>
        <w:t xml:space="preserve"> </w:t>
      </w:r>
      <w:r w:rsidRPr="00D60E0A">
        <w:rPr>
          <w:rFonts w:ascii="Arial Narrow" w:hAnsi="Arial Narrow"/>
          <w:color w:val="282828"/>
        </w:rPr>
        <w:t>Project</w:t>
      </w:r>
      <w:r w:rsidRPr="00D60E0A">
        <w:rPr>
          <w:rFonts w:ascii="Arial Narrow" w:hAnsi="Arial Narrow"/>
          <w:color w:val="282828"/>
          <w:spacing w:val="-15"/>
        </w:rPr>
        <w:t xml:space="preserve"> </w:t>
      </w:r>
      <w:r w:rsidRPr="00D60E0A">
        <w:rPr>
          <w:rFonts w:ascii="Arial Narrow" w:hAnsi="Arial Narrow"/>
          <w:color w:val="282828"/>
        </w:rPr>
        <w:t>is</w:t>
      </w:r>
      <w:r w:rsidRPr="00D60E0A">
        <w:rPr>
          <w:rFonts w:ascii="Arial Narrow" w:hAnsi="Arial Narrow"/>
          <w:color w:val="282828"/>
          <w:spacing w:val="-19"/>
        </w:rPr>
        <w:t xml:space="preserve"> </w:t>
      </w:r>
      <w:r w:rsidRPr="00D60E0A">
        <w:rPr>
          <w:rFonts w:ascii="Arial Narrow" w:hAnsi="Arial Narrow"/>
          <w:color w:val="282828"/>
        </w:rPr>
        <w:t>subject</w:t>
      </w:r>
      <w:r w:rsidRPr="00D60E0A">
        <w:rPr>
          <w:rFonts w:ascii="Arial Narrow" w:hAnsi="Arial Narrow"/>
          <w:color w:val="282828"/>
          <w:spacing w:val="-12"/>
        </w:rPr>
        <w:t xml:space="preserve"> </w:t>
      </w:r>
      <w:r w:rsidRPr="00D60E0A">
        <w:rPr>
          <w:rFonts w:ascii="Arial Narrow" w:hAnsi="Arial Narrow"/>
          <w:color w:val="282828"/>
        </w:rPr>
        <w:t>to</w:t>
      </w:r>
      <w:r w:rsidRPr="00D60E0A">
        <w:rPr>
          <w:rFonts w:ascii="Arial Narrow" w:hAnsi="Arial Narrow"/>
          <w:color w:val="282828"/>
          <w:spacing w:val="-21"/>
        </w:rPr>
        <w:t xml:space="preserve"> </w:t>
      </w:r>
      <w:r w:rsidRPr="00D60E0A">
        <w:rPr>
          <w:rFonts w:ascii="Arial Narrow" w:hAnsi="Arial Narrow"/>
          <w:color w:val="282828"/>
        </w:rPr>
        <w:t>audit</w:t>
      </w:r>
      <w:r w:rsidRPr="00D60E0A">
        <w:rPr>
          <w:rFonts w:ascii="Arial Narrow" w:hAnsi="Arial Narrow"/>
          <w:color w:val="282828"/>
          <w:spacing w:val="-12"/>
        </w:rPr>
        <w:t xml:space="preserve"> </w:t>
      </w:r>
      <w:r w:rsidRPr="00D60E0A">
        <w:rPr>
          <w:rFonts w:ascii="Arial Narrow" w:hAnsi="Arial Narrow"/>
          <w:color w:val="282828"/>
        </w:rPr>
        <w:t xml:space="preserve">by appropriate federal and state entities and (ii) failure to comply with the applicable legal requirements and this Agreement may result in a default </w:t>
      </w:r>
      <w:r w:rsidRPr="00D60E0A">
        <w:rPr>
          <w:rFonts w:ascii="Arial Narrow" w:hAnsi="Arial Narrow"/>
          <w:color w:val="282828"/>
        </w:rPr>
        <w:t>hereunder that results in a repayment of the assistance agreement</w:t>
      </w:r>
      <w:r w:rsidRPr="00D60E0A">
        <w:rPr>
          <w:rFonts w:ascii="Arial Narrow" w:hAnsi="Arial Narrow"/>
          <w:color w:val="282828"/>
          <w:spacing w:val="-12"/>
        </w:rPr>
        <w:t xml:space="preserve"> </w:t>
      </w:r>
      <w:r w:rsidRPr="00D60E0A">
        <w:rPr>
          <w:rFonts w:ascii="Arial Narrow" w:hAnsi="Arial Narrow"/>
          <w:color w:val="282828"/>
        </w:rPr>
        <w:t>in</w:t>
      </w:r>
      <w:r w:rsidRPr="00D60E0A">
        <w:rPr>
          <w:rFonts w:ascii="Arial Narrow" w:hAnsi="Arial Narrow"/>
          <w:color w:val="282828"/>
          <w:spacing w:val="-18"/>
        </w:rPr>
        <w:t xml:space="preserve"> </w:t>
      </w:r>
      <w:r w:rsidRPr="00D60E0A">
        <w:rPr>
          <w:rFonts w:ascii="Arial Narrow" w:hAnsi="Arial Narrow"/>
          <w:color w:val="282828"/>
        </w:rPr>
        <w:t>advance</w:t>
      </w:r>
      <w:r w:rsidRPr="00D60E0A">
        <w:rPr>
          <w:rFonts w:ascii="Arial Narrow" w:hAnsi="Arial Narrow"/>
          <w:color w:val="282828"/>
          <w:spacing w:val="-13"/>
        </w:rPr>
        <w:t xml:space="preserve"> </w:t>
      </w:r>
      <w:r w:rsidRPr="00D60E0A">
        <w:rPr>
          <w:rFonts w:ascii="Arial Narrow" w:hAnsi="Arial Narrow"/>
          <w:color w:val="282828"/>
        </w:rPr>
        <w:t>of</w:t>
      </w:r>
      <w:r w:rsidRPr="00D60E0A">
        <w:rPr>
          <w:rFonts w:ascii="Arial Narrow" w:hAnsi="Arial Narrow"/>
          <w:color w:val="282828"/>
          <w:spacing w:val="-19"/>
        </w:rPr>
        <w:t xml:space="preserve"> </w:t>
      </w:r>
      <w:r w:rsidRPr="00D60E0A">
        <w:rPr>
          <w:rFonts w:ascii="Arial Narrow" w:hAnsi="Arial Narrow"/>
          <w:color w:val="282828"/>
        </w:rPr>
        <w:t>the</w:t>
      </w:r>
      <w:r w:rsidRPr="00D60E0A">
        <w:rPr>
          <w:rFonts w:ascii="Arial Narrow" w:hAnsi="Arial Narrow"/>
          <w:color w:val="282828"/>
          <w:spacing w:val="-20"/>
        </w:rPr>
        <w:t xml:space="preserve"> </w:t>
      </w:r>
      <w:r w:rsidRPr="00D60E0A">
        <w:rPr>
          <w:rFonts w:ascii="Arial Narrow" w:hAnsi="Arial Narrow"/>
          <w:color w:val="282828"/>
        </w:rPr>
        <w:t>maturity</w:t>
      </w:r>
      <w:r w:rsidRPr="00D60E0A">
        <w:rPr>
          <w:rFonts w:ascii="Arial Narrow" w:hAnsi="Arial Narrow"/>
          <w:color w:val="282828"/>
          <w:spacing w:val="-9"/>
        </w:rPr>
        <w:t xml:space="preserve"> </w:t>
      </w:r>
      <w:r w:rsidRPr="00D60E0A">
        <w:rPr>
          <w:rFonts w:ascii="Arial Narrow" w:hAnsi="Arial Narrow"/>
          <w:color w:val="282828"/>
        </w:rPr>
        <w:t>of</w:t>
      </w:r>
      <w:r w:rsidRPr="00D60E0A">
        <w:rPr>
          <w:rFonts w:ascii="Arial Narrow" w:hAnsi="Arial Narrow"/>
          <w:color w:val="282828"/>
          <w:spacing w:val="-16"/>
        </w:rPr>
        <w:t xml:space="preserve"> </w:t>
      </w:r>
      <w:r w:rsidRPr="00D60E0A">
        <w:rPr>
          <w:rFonts w:ascii="Arial Narrow" w:hAnsi="Arial Narrow"/>
          <w:color w:val="282828"/>
        </w:rPr>
        <w:t>the</w:t>
      </w:r>
      <w:r w:rsidRPr="00D60E0A">
        <w:rPr>
          <w:rFonts w:ascii="Arial Narrow" w:hAnsi="Arial Narrow"/>
          <w:color w:val="282828"/>
          <w:spacing w:val="-20"/>
        </w:rPr>
        <w:t xml:space="preserve"> </w:t>
      </w:r>
      <w:r w:rsidRPr="00D60E0A">
        <w:rPr>
          <w:rFonts w:ascii="Arial Narrow" w:hAnsi="Arial Narrow"/>
          <w:color w:val="282828"/>
        </w:rPr>
        <w:t>Bonds,</w:t>
      </w:r>
      <w:r w:rsidRPr="00D60E0A">
        <w:rPr>
          <w:rFonts w:ascii="Arial Narrow" w:hAnsi="Arial Narrow"/>
          <w:color w:val="282828"/>
          <w:spacing w:val="-10"/>
        </w:rPr>
        <w:t xml:space="preserve"> </w:t>
      </w:r>
      <w:r w:rsidRPr="00D60E0A">
        <w:rPr>
          <w:rFonts w:ascii="Arial Narrow" w:hAnsi="Arial Narrow"/>
          <w:color w:val="282828"/>
        </w:rPr>
        <w:t>termination</w:t>
      </w:r>
      <w:r w:rsidRPr="00D60E0A">
        <w:rPr>
          <w:rFonts w:ascii="Arial Narrow" w:hAnsi="Arial Narrow"/>
          <w:color w:val="282828"/>
          <w:spacing w:val="-14"/>
        </w:rPr>
        <w:t xml:space="preserve"> </w:t>
      </w:r>
      <w:r w:rsidRPr="00D60E0A">
        <w:rPr>
          <w:rFonts w:ascii="Arial Narrow" w:hAnsi="Arial Narrow"/>
          <w:color w:val="282828"/>
        </w:rPr>
        <w:t>and/or</w:t>
      </w:r>
      <w:r w:rsidRPr="00D60E0A">
        <w:rPr>
          <w:rFonts w:ascii="Arial Narrow" w:hAnsi="Arial Narrow"/>
          <w:color w:val="282828"/>
          <w:spacing w:val="-17"/>
        </w:rPr>
        <w:t xml:space="preserve"> </w:t>
      </w:r>
      <w:r w:rsidRPr="00D60E0A">
        <w:rPr>
          <w:rFonts w:ascii="Arial Narrow" w:hAnsi="Arial Narrow"/>
          <w:color w:val="282828"/>
        </w:rPr>
        <w:t>repayment</w:t>
      </w:r>
      <w:r w:rsidRPr="00D60E0A">
        <w:rPr>
          <w:rFonts w:ascii="Arial Narrow" w:hAnsi="Arial Narrow"/>
          <w:color w:val="282828"/>
          <w:spacing w:val="-13"/>
        </w:rPr>
        <w:t xml:space="preserve"> </w:t>
      </w:r>
      <w:r w:rsidRPr="00D60E0A">
        <w:rPr>
          <w:rFonts w:ascii="Arial Narrow" w:hAnsi="Arial Narrow"/>
          <w:color w:val="282828"/>
        </w:rPr>
        <w:t>of</w:t>
      </w:r>
      <w:r w:rsidRPr="00D60E0A">
        <w:rPr>
          <w:rFonts w:ascii="Arial Narrow" w:hAnsi="Arial Narrow"/>
          <w:color w:val="282828"/>
          <w:spacing w:val="-23"/>
        </w:rPr>
        <w:t xml:space="preserve"> </w:t>
      </w:r>
      <w:r w:rsidRPr="00D60E0A">
        <w:rPr>
          <w:rFonts w:ascii="Arial Narrow" w:hAnsi="Arial Narrow"/>
          <w:color w:val="282828"/>
        </w:rPr>
        <w:t>grants,</w:t>
      </w:r>
      <w:r w:rsidRPr="00D60E0A">
        <w:rPr>
          <w:rFonts w:ascii="Arial Narrow" w:hAnsi="Arial Narrow"/>
          <w:color w:val="282828"/>
          <w:spacing w:val="-14"/>
        </w:rPr>
        <w:t xml:space="preserve"> </w:t>
      </w:r>
      <w:r w:rsidRPr="00D60E0A">
        <w:rPr>
          <w:rFonts w:ascii="Arial Narrow" w:hAnsi="Arial Narrow"/>
          <w:color w:val="282828"/>
        </w:rPr>
        <w:t>cooperative agreements,</w:t>
      </w:r>
      <w:r w:rsidRPr="00D60E0A">
        <w:rPr>
          <w:rFonts w:ascii="Arial Narrow" w:hAnsi="Arial Narrow"/>
          <w:color w:val="282828"/>
          <w:spacing w:val="1"/>
        </w:rPr>
        <w:t xml:space="preserve"> </w:t>
      </w:r>
      <w:r w:rsidRPr="00D60E0A">
        <w:rPr>
          <w:rFonts w:ascii="Arial Narrow" w:hAnsi="Arial Narrow"/>
          <w:color w:val="282828"/>
        </w:rPr>
        <w:t>direct</w:t>
      </w:r>
      <w:r w:rsidRPr="00D60E0A">
        <w:rPr>
          <w:rFonts w:ascii="Arial Narrow" w:hAnsi="Arial Narrow"/>
          <w:color w:val="282828"/>
          <w:spacing w:val="-3"/>
        </w:rPr>
        <w:t xml:space="preserve"> </w:t>
      </w:r>
      <w:r w:rsidRPr="00D60E0A">
        <w:rPr>
          <w:rFonts w:ascii="Arial Narrow" w:hAnsi="Arial Narrow"/>
          <w:color w:val="282828"/>
        </w:rPr>
        <w:t>assistance</w:t>
      </w:r>
      <w:r w:rsidRPr="00D60E0A">
        <w:rPr>
          <w:rFonts w:ascii="Arial Narrow" w:hAnsi="Arial Narrow"/>
          <w:color w:val="282828"/>
          <w:spacing w:val="-2"/>
        </w:rPr>
        <w:t xml:space="preserve"> </w:t>
      </w:r>
      <w:r w:rsidRPr="00D60E0A">
        <w:rPr>
          <w:rFonts w:ascii="Arial Narrow" w:hAnsi="Arial Narrow"/>
          <w:color w:val="282828"/>
        </w:rPr>
        <w:t>or</w:t>
      </w:r>
      <w:r w:rsidRPr="00D60E0A">
        <w:rPr>
          <w:rFonts w:ascii="Arial Narrow" w:hAnsi="Arial Narrow"/>
          <w:color w:val="282828"/>
          <w:spacing w:val="-13"/>
        </w:rPr>
        <w:t xml:space="preserve"> </w:t>
      </w:r>
      <w:r w:rsidRPr="00D60E0A">
        <w:rPr>
          <w:rFonts w:ascii="Arial Narrow" w:hAnsi="Arial Narrow"/>
          <w:color w:val="282828"/>
        </w:rPr>
        <w:t>other</w:t>
      </w:r>
      <w:r w:rsidRPr="00D60E0A">
        <w:rPr>
          <w:rFonts w:ascii="Arial Narrow" w:hAnsi="Arial Narrow"/>
          <w:color w:val="282828"/>
          <w:spacing w:val="-8"/>
        </w:rPr>
        <w:t xml:space="preserve"> </w:t>
      </w:r>
      <w:r w:rsidRPr="00D60E0A">
        <w:rPr>
          <w:rFonts w:ascii="Arial Narrow" w:hAnsi="Arial Narrow"/>
          <w:color w:val="282828"/>
        </w:rPr>
        <w:t>types</w:t>
      </w:r>
      <w:r w:rsidRPr="00D60E0A">
        <w:rPr>
          <w:rFonts w:ascii="Arial Narrow" w:hAnsi="Arial Narrow"/>
          <w:color w:val="282828"/>
          <w:spacing w:val="-7"/>
        </w:rPr>
        <w:t xml:space="preserve"> </w:t>
      </w:r>
      <w:r w:rsidRPr="00D60E0A">
        <w:rPr>
          <w:rFonts w:ascii="Arial Narrow" w:hAnsi="Arial Narrow"/>
          <w:color w:val="282828"/>
        </w:rPr>
        <w:t>of</w:t>
      </w:r>
      <w:r w:rsidRPr="00D60E0A">
        <w:rPr>
          <w:rFonts w:ascii="Arial Narrow" w:hAnsi="Arial Narrow"/>
          <w:color w:val="282828"/>
          <w:spacing w:val="-14"/>
        </w:rPr>
        <w:t xml:space="preserve"> </w:t>
      </w:r>
      <w:r w:rsidRPr="00D60E0A">
        <w:rPr>
          <w:rFonts w:ascii="Arial Narrow" w:hAnsi="Arial Narrow"/>
          <w:color w:val="282828"/>
        </w:rPr>
        <w:t>financial</w:t>
      </w:r>
      <w:r w:rsidRPr="00D60E0A">
        <w:rPr>
          <w:rFonts w:ascii="Arial Narrow" w:hAnsi="Arial Narrow"/>
          <w:color w:val="282828"/>
          <w:spacing w:val="-5"/>
        </w:rPr>
        <w:t xml:space="preserve"> </w:t>
      </w:r>
      <w:r w:rsidRPr="00D60E0A">
        <w:rPr>
          <w:rFonts w:ascii="Arial Narrow" w:hAnsi="Arial Narrow"/>
          <w:color w:val="282828"/>
        </w:rPr>
        <w:t>assistance,</w:t>
      </w:r>
      <w:r w:rsidRPr="00D60E0A">
        <w:rPr>
          <w:rFonts w:ascii="Arial Narrow" w:hAnsi="Arial Narrow"/>
          <w:color w:val="282828"/>
          <w:spacing w:val="5"/>
        </w:rPr>
        <w:t xml:space="preserve"> </w:t>
      </w:r>
      <w:r w:rsidRPr="00D60E0A">
        <w:rPr>
          <w:rFonts w:ascii="Arial Narrow" w:hAnsi="Arial Narrow"/>
          <w:color w:val="282828"/>
        </w:rPr>
        <w:t>and/or</w:t>
      </w:r>
      <w:r w:rsidRPr="00D60E0A">
        <w:rPr>
          <w:rFonts w:ascii="Arial Narrow" w:hAnsi="Arial Narrow"/>
          <w:color w:val="282828"/>
          <w:spacing w:val="-8"/>
        </w:rPr>
        <w:t xml:space="preserve"> </w:t>
      </w:r>
      <w:r w:rsidRPr="00D60E0A">
        <w:rPr>
          <w:rFonts w:ascii="Arial Narrow" w:hAnsi="Arial Narrow"/>
          <w:color w:val="282828"/>
        </w:rPr>
        <w:t>other</w:t>
      </w:r>
      <w:r w:rsidRPr="00D60E0A">
        <w:rPr>
          <w:rFonts w:ascii="Arial Narrow" w:hAnsi="Arial Narrow"/>
          <w:color w:val="282828"/>
          <w:spacing w:val="-7"/>
        </w:rPr>
        <w:t xml:space="preserve"> </w:t>
      </w:r>
      <w:r w:rsidRPr="00D60E0A">
        <w:rPr>
          <w:rFonts w:ascii="Arial Narrow" w:hAnsi="Arial Narrow"/>
          <w:color w:val="282828"/>
        </w:rPr>
        <w:t>remedial</w:t>
      </w:r>
      <w:r w:rsidRPr="00D60E0A">
        <w:rPr>
          <w:rFonts w:ascii="Arial Narrow" w:hAnsi="Arial Narrow"/>
          <w:color w:val="282828"/>
          <w:spacing w:val="-1"/>
        </w:rPr>
        <w:t xml:space="preserve"> </w:t>
      </w:r>
      <w:r w:rsidRPr="00D60E0A">
        <w:rPr>
          <w:rFonts w:ascii="Arial Narrow" w:hAnsi="Arial Narrow"/>
          <w:color w:val="282828"/>
        </w:rPr>
        <w:t>actions.</w:t>
      </w:r>
    </w:p>
    <w:p w14:paraId="61EB2EDF" w14:textId="77777777" w:rsidR="001613C8" w:rsidRPr="00D60E0A" w:rsidRDefault="001613C8" w:rsidP="00D60E0A">
      <w:pPr>
        <w:rPr>
          <w:rFonts w:ascii="Arial Narrow" w:hAnsi="Arial Narrow"/>
          <w:sz w:val="24"/>
        </w:rPr>
      </w:pPr>
    </w:p>
    <w:p w14:paraId="7091B055" w14:textId="77777777" w:rsidR="001613C8" w:rsidRPr="00D60E0A" w:rsidRDefault="001613C8" w:rsidP="00D60E0A">
      <w:pPr>
        <w:rPr>
          <w:rFonts w:ascii="Arial Narrow" w:hAnsi="Arial Narrow"/>
        </w:rPr>
      </w:pPr>
    </w:p>
    <w:p w14:paraId="20269ABA" w14:textId="256C8F01" w:rsidR="001613C8" w:rsidRPr="00D60E0A" w:rsidRDefault="00D1590F" w:rsidP="00D60E0A">
      <w:pPr>
        <w:rPr>
          <w:rFonts w:ascii="Arial Narrow" w:hAnsi="Arial Narrow"/>
          <w:sz w:val="18"/>
        </w:rPr>
      </w:pPr>
      <w:r w:rsidRPr="00D60E0A">
        <w:rPr>
          <w:rFonts w:ascii="Arial Narrow" w:hAnsi="Arial Narrow"/>
          <w:vertAlign w:val="superscript"/>
        </w:rPr>
        <w:t>[</w:t>
      </w:r>
      <w:proofErr w:type="gramStart"/>
      <w:r w:rsidRPr="00D60E0A">
        <w:rPr>
          <w:rFonts w:ascii="Arial Narrow" w:hAnsi="Arial Narrow"/>
          <w:vertAlign w:val="superscript"/>
        </w:rPr>
        <w:t>1]</w:t>
      </w:r>
      <w:r w:rsidR="009D67A8" w:rsidRPr="00D60E0A">
        <w:rPr>
          <w:rFonts w:ascii="Arial Narrow" w:hAnsi="Arial Narrow"/>
          <w:color w:val="313131"/>
          <w:w w:val="105"/>
          <w:sz w:val="18"/>
        </w:rPr>
        <w:t>From</w:t>
      </w:r>
      <w:proofErr w:type="gramEnd"/>
      <w:r w:rsidR="009D67A8" w:rsidRPr="00D60E0A">
        <w:rPr>
          <w:rFonts w:ascii="Arial Narrow" w:hAnsi="Arial Narrow"/>
          <w:color w:val="313131"/>
          <w:w w:val="105"/>
          <w:sz w:val="18"/>
        </w:rPr>
        <w:t xml:space="preserve"> OMB Guidance M-22- 11: To avoid a need for duplicative waiver requests from entities that receive funding for one infrastructure project through multiple Federal agencies, the Federal agency contributing the greatest amount o</w:t>
      </w:r>
      <w:r w:rsidR="009D67A8" w:rsidRPr="00D60E0A">
        <w:rPr>
          <w:rFonts w:ascii="Arial Narrow" w:hAnsi="Arial Narrow"/>
          <w:color w:val="313131"/>
          <w:w w:val="105"/>
          <w:sz w:val="18"/>
        </w:rPr>
        <w:t>f Federal funds for the project should be considered the “Cognizant Agency for Made in America” and should take responsibility for coordinating with the other Federal awarding agencies. Such coordination will provide uniform waiver criteria and adjudicatio</w:t>
      </w:r>
      <w:r w:rsidR="009D67A8" w:rsidRPr="00D60E0A">
        <w:rPr>
          <w:rFonts w:ascii="Arial Narrow" w:hAnsi="Arial Narrow"/>
          <w:color w:val="313131"/>
          <w:w w:val="105"/>
          <w:sz w:val="18"/>
        </w:rPr>
        <w:t xml:space="preserve">n processes, minimize duplicative efforts among Federal agencies, and reduce burdens on recipients. The Cognizant Agency for Made in America shall be responsible for consulting with the </w:t>
      </w:r>
      <w:r w:rsidR="00FE32E0" w:rsidRPr="00D60E0A">
        <w:rPr>
          <w:rFonts w:ascii="Arial Narrow" w:hAnsi="Arial Narrow"/>
          <w:color w:val="313131"/>
          <w:w w:val="105"/>
          <w:sz w:val="18"/>
        </w:rPr>
        <w:t>other</w:t>
      </w:r>
      <w:r w:rsidR="009D67A8" w:rsidRPr="00D60E0A">
        <w:rPr>
          <w:rFonts w:ascii="Arial Narrow" w:hAnsi="Arial Narrow"/>
          <w:color w:val="313131"/>
          <w:w w:val="105"/>
          <w:sz w:val="18"/>
        </w:rPr>
        <w:t xml:space="preserve"> Federal awarding agencies, publicizing the proposed joint waiver</w:t>
      </w:r>
      <w:r w:rsidR="009D67A8" w:rsidRPr="00D60E0A">
        <w:rPr>
          <w:rFonts w:ascii="Arial Narrow" w:hAnsi="Arial Narrow"/>
          <w:color w:val="313131"/>
          <w:w w:val="105"/>
          <w:sz w:val="18"/>
        </w:rPr>
        <w:t>, and submitting the proposed joint waiver for review to MIAO.</w:t>
      </w:r>
    </w:p>
    <w:sectPr w:rsidR="001613C8" w:rsidRPr="00D60E0A" w:rsidSect="00D60E0A">
      <w:headerReference w:type="even" r:id="rId7"/>
      <w:headerReference w:type="default" r:id="rId8"/>
      <w:footerReference w:type="default" r:id="rId9"/>
      <w:headerReference w:type="first" r:id="rId10"/>
      <w:pgSz w:w="12240" w:h="15840"/>
      <w:pgMar w:top="1440" w:right="1440" w:bottom="1440" w:left="1440" w:header="0" w:footer="8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D63B" w14:textId="77777777" w:rsidR="009F53D5" w:rsidRDefault="009F53D5">
      <w:r>
        <w:separator/>
      </w:r>
    </w:p>
  </w:endnote>
  <w:endnote w:type="continuationSeparator" w:id="0">
    <w:p w14:paraId="0FC37ABC" w14:textId="77777777" w:rsidR="009F53D5" w:rsidRDefault="009F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F18F" w14:textId="5C3AEC3F" w:rsidR="001613C8" w:rsidRDefault="0034296E">
    <w:pPr>
      <w:pStyle w:val="BodyText"/>
      <w:spacing w:line="14" w:lineRule="auto"/>
      <w:rPr>
        <w:sz w:val="20"/>
      </w:rPr>
    </w:pPr>
    <w:r>
      <w:rPr>
        <w:noProof/>
      </w:rPr>
      <mc:AlternateContent>
        <mc:Choice Requires="wps">
          <w:drawing>
            <wp:anchor distT="0" distB="0" distL="114300" distR="114300" simplePos="0" relativeHeight="487055360" behindDoc="1" locked="0" layoutInCell="1" allowOverlap="1" wp14:anchorId="2DF9AE2C" wp14:editId="5271363F">
              <wp:simplePos x="0" y="0"/>
              <wp:positionH relativeFrom="page">
                <wp:posOffset>3641725</wp:posOffset>
              </wp:positionH>
              <wp:positionV relativeFrom="page">
                <wp:posOffset>9360535</wp:posOffset>
              </wp:positionV>
              <wp:extent cx="165100"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7E9ED" w14:textId="77777777" w:rsidR="001613C8" w:rsidRDefault="009D67A8">
                          <w:pPr>
                            <w:spacing w:before="10"/>
                            <w:ind w:left="20"/>
                          </w:pPr>
                          <w:r>
                            <w:rPr>
                              <w:color w:val="28282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9AE2C" id="_x0000_t202" coordsize="21600,21600" o:spt="202" path="m,l,21600r21600,l21600,xe">
              <v:stroke joinstyle="miter"/>
              <v:path gradientshapeok="t" o:connecttype="rect"/>
            </v:shapetype>
            <v:shape id="Text Box 1" o:spid="_x0000_s1026" type="#_x0000_t202" style="position:absolute;margin-left:286.75pt;margin-top:737.05pt;width:13pt;height:14.2pt;z-index:-162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" filled="f" stroked="f">
              <v:textbox inset="0,0,0,0">
                <w:txbxContent>
                  <w:p w14:paraId="5667E9ED" w14:textId="77777777" w:rsidR="001613C8" w:rsidRDefault="009D67A8">
                    <w:pPr>
                      <w:spacing w:before="10"/>
                      <w:ind w:left="20"/>
                    </w:pPr>
                    <w:r>
                      <w:rPr>
                        <w:color w:val="282828"/>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8A68" w14:textId="77777777" w:rsidR="009F53D5" w:rsidRDefault="009F53D5">
      <w:r>
        <w:separator/>
      </w:r>
    </w:p>
  </w:footnote>
  <w:footnote w:type="continuationSeparator" w:id="0">
    <w:p w14:paraId="3788B5ED" w14:textId="77777777" w:rsidR="009F53D5" w:rsidRDefault="009F5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1C54" w14:textId="27DA62CD" w:rsidR="00EF6F17" w:rsidRDefault="00EF6F17">
    <w:pPr>
      <w:pStyle w:val="Header"/>
    </w:pPr>
    <w:r>
      <w:rPr>
        <w:noProof/>
      </w:rPr>
      <w:pict w14:anchorId="2EE52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420597" o:spid="_x0000_s1029" type="#_x0000_t136" style="position:absolute;margin-left:0;margin-top:0;width:513.2pt;height:146.6pt;rotation:315;z-index:-16250880;mso-position-horizontal:center;mso-position-horizontal-relative:margin;mso-position-vertical:center;mso-position-vertical-relative:margin" o:allowincell="f" fillcolor="silver" stroked="f">
          <v:fill opacity=".5"/>
          <v:textpath style="font-family:&quot;Arial Narrow&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2D32" w14:textId="2EDCC0E3" w:rsidR="00EF6F17" w:rsidRDefault="00EF6F17">
    <w:pPr>
      <w:pStyle w:val="Header"/>
    </w:pPr>
    <w:r>
      <w:rPr>
        <w:noProof/>
      </w:rPr>
      <w:pict w14:anchorId="069C2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420598" o:spid="_x0000_s1030" type="#_x0000_t136" style="position:absolute;margin-left:0;margin-top:0;width:513.2pt;height:146.6pt;rotation:315;z-index:-16248832;mso-position-horizontal:center;mso-position-horizontal-relative:margin;mso-position-vertical:center;mso-position-vertical-relative:margin" o:allowincell="f" fillcolor="silver" stroked="f">
          <v:fill opacity=".5"/>
          <v:textpath style="font-family:&quot;Arial Narrow&quot;;font-size:1pt" string="EX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1F1C" w14:textId="72FCAD06" w:rsidR="00EF6F17" w:rsidRDefault="00EF6F17">
    <w:pPr>
      <w:pStyle w:val="Header"/>
    </w:pPr>
    <w:r>
      <w:rPr>
        <w:noProof/>
      </w:rPr>
      <w:pict w14:anchorId="5C097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420596" o:spid="_x0000_s1028" type="#_x0000_t136" style="position:absolute;margin-left:0;margin-top:0;width:513.2pt;height:146.6pt;rotation:315;z-index:-16252928;mso-position-horizontal:center;mso-position-horizontal-relative:margin;mso-position-vertical:center;mso-position-vertical-relative:margin" o:allowincell="f" fillcolor="silver" stroked="f">
          <v:fill opacity=".5"/>
          <v:textpath style="font-family:&quot;Arial Narrow&quot;;font-size:1pt" string="EX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1EE5"/>
    <w:multiLevelType w:val="hybridMultilevel"/>
    <w:tmpl w:val="BB92595A"/>
    <w:lvl w:ilvl="0" w:tplc="452651A2">
      <w:numFmt w:val="bullet"/>
      <w:lvlText w:val="•"/>
      <w:lvlJc w:val="left"/>
      <w:pPr>
        <w:ind w:left="690" w:hanging="341"/>
      </w:pPr>
      <w:rPr>
        <w:rFonts w:hint="default"/>
        <w:w w:val="98"/>
        <w:lang w:val="en-US" w:eastAsia="en-US" w:bidi="ar-SA"/>
      </w:rPr>
    </w:lvl>
    <w:lvl w:ilvl="1" w:tplc="105C1244">
      <w:numFmt w:val="bullet"/>
      <w:lvlText w:val="o"/>
      <w:lvlJc w:val="left"/>
      <w:pPr>
        <w:ind w:left="1393" w:hanging="333"/>
      </w:pPr>
      <w:rPr>
        <w:rFonts w:ascii="Times New Roman" w:eastAsia="Times New Roman" w:hAnsi="Times New Roman" w:cs="Times New Roman" w:hint="default"/>
        <w:color w:val="232323"/>
        <w:w w:val="99"/>
        <w:sz w:val="23"/>
        <w:szCs w:val="23"/>
        <w:lang w:val="en-US" w:eastAsia="en-US" w:bidi="ar-SA"/>
      </w:rPr>
    </w:lvl>
    <w:lvl w:ilvl="2" w:tplc="3D042FD2">
      <w:numFmt w:val="bullet"/>
      <w:lvlText w:val="•"/>
      <w:lvlJc w:val="left"/>
      <w:pPr>
        <w:ind w:left="1400" w:hanging="333"/>
      </w:pPr>
      <w:rPr>
        <w:rFonts w:hint="default"/>
        <w:lang w:val="en-US" w:eastAsia="en-US" w:bidi="ar-SA"/>
      </w:rPr>
    </w:lvl>
    <w:lvl w:ilvl="3" w:tplc="073A79EA">
      <w:numFmt w:val="bullet"/>
      <w:lvlText w:val="•"/>
      <w:lvlJc w:val="left"/>
      <w:pPr>
        <w:ind w:left="2465" w:hanging="333"/>
      </w:pPr>
      <w:rPr>
        <w:rFonts w:hint="default"/>
        <w:lang w:val="en-US" w:eastAsia="en-US" w:bidi="ar-SA"/>
      </w:rPr>
    </w:lvl>
    <w:lvl w:ilvl="4" w:tplc="93AEE496">
      <w:numFmt w:val="bullet"/>
      <w:lvlText w:val="•"/>
      <w:lvlJc w:val="left"/>
      <w:pPr>
        <w:ind w:left="3530" w:hanging="333"/>
      </w:pPr>
      <w:rPr>
        <w:rFonts w:hint="default"/>
        <w:lang w:val="en-US" w:eastAsia="en-US" w:bidi="ar-SA"/>
      </w:rPr>
    </w:lvl>
    <w:lvl w:ilvl="5" w:tplc="14D823FE">
      <w:numFmt w:val="bullet"/>
      <w:lvlText w:val="•"/>
      <w:lvlJc w:val="left"/>
      <w:pPr>
        <w:ind w:left="4595" w:hanging="333"/>
      </w:pPr>
      <w:rPr>
        <w:rFonts w:hint="default"/>
        <w:lang w:val="en-US" w:eastAsia="en-US" w:bidi="ar-SA"/>
      </w:rPr>
    </w:lvl>
    <w:lvl w:ilvl="6" w:tplc="4B22E234">
      <w:numFmt w:val="bullet"/>
      <w:lvlText w:val="•"/>
      <w:lvlJc w:val="left"/>
      <w:pPr>
        <w:ind w:left="5660" w:hanging="333"/>
      </w:pPr>
      <w:rPr>
        <w:rFonts w:hint="default"/>
        <w:lang w:val="en-US" w:eastAsia="en-US" w:bidi="ar-SA"/>
      </w:rPr>
    </w:lvl>
    <w:lvl w:ilvl="7" w:tplc="8E0E3F80">
      <w:numFmt w:val="bullet"/>
      <w:lvlText w:val="•"/>
      <w:lvlJc w:val="left"/>
      <w:pPr>
        <w:ind w:left="6725" w:hanging="333"/>
      </w:pPr>
      <w:rPr>
        <w:rFonts w:hint="default"/>
        <w:lang w:val="en-US" w:eastAsia="en-US" w:bidi="ar-SA"/>
      </w:rPr>
    </w:lvl>
    <w:lvl w:ilvl="8" w:tplc="6DBE8194">
      <w:numFmt w:val="bullet"/>
      <w:lvlText w:val="•"/>
      <w:lvlJc w:val="left"/>
      <w:pPr>
        <w:ind w:left="7790" w:hanging="333"/>
      </w:pPr>
      <w:rPr>
        <w:rFonts w:hint="default"/>
        <w:lang w:val="en-US" w:eastAsia="en-US" w:bidi="ar-SA"/>
      </w:rPr>
    </w:lvl>
  </w:abstractNum>
  <w:abstractNum w:abstractNumId="1" w15:restartNumberingAfterBreak="0">
    <w:nsid w:val="1F193D58"/>
    <w:multiLevelType w:val="hybridMultilevel"/>
    <w:tmpl w:val="19264F6E"/>
    <w:lvl w:ilvl="0" w:tplc="83BC4E80">
      <w:numFmt w:val="bullet"/>
      <w:lvlText w:val="•"/>
      <w:lvlJc w:val="left"/>
      <w:pPr>
        <w:ind w:left="673" w:hanging="336"/>
      </w:pPr>
      <w:rPr>
        <w:rFonts w:ascii="Times New Roman" w:eastAsia="Times New Roman" w:hAnsi="Times New Roman" w:cs="Times New Roman" w:hint="default"/>
        <w:color w:val="262626"/>
        <w:w w:val="95"/>
        <w:sz w:val="23"/>
        <w:szCs w:val="23"/>
        <w:lang w:val="en-US" w:eastAsia="en-US" w:bidi="ar-SA"/>
      </w:rPr>
    </w:lvl>
    <w:lvl w:ilvl="1" w:tplc="DC6A6172">
      <w:numFmt w:val="bullet"/>
      <w:lvlText w:val="•"/>
      <w:lvlJc w:val="left"/>
      <w:pPr>
        <w:ind w:left="1280" w:hanging="336"/>
      </w:pPr>
      <w:rPr>
        <w:rFonts w:hint="default"/>
        <w:lang w:val="en-US" w:eastAsia="en-US" w:bidi="ar-SA"/>
      </w:rPr>
    </w:lvl>
    <w:lvl w:ilvl="2" w:tplc="E2043422">
      <w:numFmt w:val="bullet"/>
      <w:lvlText w:val="•"/>
      <w:lvlJc w:val="left"/>
      <w:pPr>
        <w:ind w:left="1340" w:hanging="336"/>
      </w:pPr>
      <w:rPr>
        <w:rFonts w:hint="default"/>
        <w:lang w:val="en-US" w:eastAsia="en-US" w:bidi="ar-SA"/>
      </w:rPr>
    </w:lvl>
    <w:lvl w:ilvl="3" w:tplc="53A8BB3E">
      <w:numFmt w:val="bullet"/>
      <w:lvlText w:val="•"/>
      <w:lvlJc w:val="left"/>
      <w:pPr>
        <w:ind w:left="2412" w:hanging="336"/>
      </w:pPr>
      <w:rPr>
        <w:rFonts w:hint="default"/>
        <w:lang w:val="en-US" w:eastAsia="en-US" w:bidi="ar-SA"/>
      </w:rPr>
    </w:lvl>
    <w:lvl w:ilvl="4" w:tplc="BE7C12EA">
      <w:numFmt w:val="bullet"/>
      <w:lvlText w:val="•"/>
      <w:lvlJc w:val="left"/>
      <w:pPr>
        <w:ind w:left="3485" w:hanging="336"/>
      </w:pPr>
      <w:rPr>
        <w:rFonts w:hint="default"/>
        <w:lang w:val="en-US" w:eastAsia="en-US" w:bidi="ar-SA"/>
      </w:rPr>
    </w:lvl>
    <w:lvl w:ilvl="5" w:tplc="05CA6930">
      <w:numFmt w:val="bullet"/>
      <w:lvlText w:val="•"/>
      <w:lvlJc w:val="left"/>
      <w:pPr>
        <w:ind w:left="4557" w:hanging="336"/>
      </w:pPr>
      <w:rPr>
        <w:rFonts w:hint="default"/>
        <w:lang w:val="en-US" w:eastAsia="en-US" w:bidi="ar-SA"/>
      </w:rPr>
    </w:lvl>
    <w:lvl w:ilvl="6" w:tplc="DF7079F0">
      <w:numFmt w:val="bullet"/>
      <w:lvlText w:val="•"/>
      <w:lvlJc w:val="left"/>
      <w:pPr>
        <w:ind w:left="5630" w:hanging="336"/>
      </w:pPr>
      <w:rPr>
        <w:rFonts w:hint="default"/>
        <w:lang w:val="en-US" w:eastAsia="en-US" w:bidi="ar-SA"/>
      </w:rPr>
    </w:lvl>
    <w:lvl w:ilvl="7" w:tplc="5908FB5A">
      <w:numFmt w:val="bullet"/>
      <w:lvlText w:val="•"/>
      <w:lvlJc w:val="left"/>
      <w:pPr>
        <w:ind w:left="6702" w:hanging="336"/>
      </w:pPr>
      <w:rPr>
        <w:rFonts w:hint="default"/>
        <w:lang w:val="en-US" w:eastAsia="en-US" w:bidi="ar-SA"/>
      </w:rPr>
    </w:lvl>
    <w:lvl w:ilvl="8" w:tplc="3C9A4A34">
      <w:numFmt w:val="bullet"/>
      <w:lvlText w:val="•"/>
      <w:lvlJc w:val="left"/>
      <w:pPr>
        <w:ind w:left="7775" w:hanging="336"/>
      </w:pPr>
      <w:rPr>
        <w:rFonts w:hint="default"/>
        <w:lang w:val="en-US" w:eastAsia="en-US" w:bidi="ar-SA"/>
      </w:rPr>
    </w:lvl>
  </w:abstractNum>
  <w:abstractNum w:abstractNumId="2" w15:restartNumberingAfterBreak="0">
    <w:nsid w:val="1FE72BD7"/>
    <w:multiLevelType w:val="hybridMultilevel"/>
    <w:tmpl w:val="0FB4D75A"/>
    <w:lvl w:ilvl="0" w:tplc="408A6352">
      <w:numFmt w:val="bullet"/>
      <w:lvlText w:val="•"/>
      <w:lvlJc w:val="left"/>
      <w:pPr>
        <w:ind w:left="707" w:hanging="336"/>
      </w:pPr>
      <w:rPr>
        <w:rFonts w:hint="default"/>
        <w:w w:val="109"/>
        <w:lang w:val="en-US" w:eastAsia="en-US" w:bidi="ar-SA"/>
      </w:rPr>
    </w:lvl>
    <w:lvl w:ilvl="1" w:tplc="9D4E2F9C">
      <w:numFmt w:val="bullet"/>
      <w:lvlText w:val="•"/>
      <w:lvlJc w:val="left"/>
      <w:pPr>
        <w:ind w:left="1380" w:hanging="336"/>
      </w:pPr>
      <w:rPr>
        <w:rFonts w:hint="default"/>
        <w:lang w:val="en-US" w:eastAsia="en-US" w:bidi="ar-SA"/>
      </w:rPr>
    </w:lvl>
    <w:lvl w:ilvl="2" w:tplc="D5E68526">
      <w:numFmt w:val="bullet"/>
      <w:lvlText w:val="•"/>
      <w:lvlJc w:val="left"/>
      <w:pPr>
        <w:ind w:left="2328" w:hanging="336"/>
      </w:pPr>
      <w:rPr>
        <w:rFonts w:hint="default"/>
        <w:lang w:val="en-US" w:eastAsia="en-US" w:bidi="ar-SA"/>
      </w:rPr>
    </w:lvl>
    <w:lvl w:ilvl="3" w:tplc="A45CE226">
      <w:numFmt w:val="bullet"/>
      <w:lvlText w:val="•"/>
      <w:lvlJc w:val="left"/>
      <w:pPr>
        <w:ind w:left="3277" w:hanging="336"/>
      </w:pPr>
      <w:rPr>
        <w:rFonts w:hint="default"/>
        <w:lang w:val="en-US" w:eastAsia="en-US" w:bidi="ar-SA"/>
      </w:rPr>
    </w:lvl>
    <w:lvl w:ilvl="4" w:tplc="4EF8E340">
      <w:numFmt w:val="bullet"/>
      <w:lvlText w:val="•"/>
      <w:lvlJc w:val="left"/>
      <w:pPr>
        <w:ind w:left="4226" w:hanging="336"/>
      </w:pPr>
      <w:rPr>
        <w:rFonts w:hint="default"/>
        <w:lang w:val="en-US" w:eastAsia="en-US" w:bidi="ar-SA"/>
      </w:rPr>
    </w:lvl>
    <w:lvl w:ilvl="5" w:tplc="C186ECA6">
      <w:numFmt w:val="bullet"/>
      <w:lvlText w:val="•"/>
      <w:lvlJc w:val="left"/>
      <w:pPr>
        <w:ind w:left="5175" w:hanging="336"/>
      </w:pPr>
      <w:rPr>
        <w:rFonts w:hint="default"/>
        <w:lang w:val="en-US" w:eastAsia="en-US" w:bidi="ar-SA"/>
      </w:rPr>
    </w:lvl>
    <w:lvl w:ilvl="6" w:tplc="26F25808">
      <w:numFmt w:val="bullet"/>
      <w:lvlText w:val="•"/>
      <w:lvlJc w:val="left"/>
      <w:pPr>
        <w:ind w:left="6124" w:hanging="336"/>
      </w:pPr>
      <w:rPr>
        <w:rFonts w:hint="default"/>
        <w:lang w:val="en-US" w:eastAsia="en-US" w:bidi="ar-SA"/>
      </w:rPr>
    </w:lvl>
    <w:lvl w:ilvl="7" w:tplc="7E6091BE">
      <w:numFmt w:val="bullet"/>
      <w:lvlText w:val="•"/>
      <w:lvlJc w:val="left"/>
      <w:pPr>
        <w:ind w:left="7073" w:hanging="336"/>
      </w:pPr>
      <w:rPr>
        <w:rFonts w:hint="default"/>
        <w:lang w:val="en-US" w:eastAsia="en-US" w:bidi="ar-SA"/>
      </w:rPr>
    </w:lvl>
    <w:lvl w:ilvl="8" w:tplc="AEEE61F0">
      <w:numFmt w:val="bullet"/>
      <w:lvlText w:val="•"/>
      <w:lvlJc w:val="left"/>
      <w:pPr>
        <w:ind w:left="8022" w:hanging="336"/>
      </w:pPr>
      <w:rPr>
        <w:rFonts w:hint="default"/>
        <w:lang w:val="en-US" w:eastAsia="en-US" w:bidi="ar-SA"/>
      </w:rPr>
    </w:lvl>
  </w:abstractNum>
  <w:abstractNum w:abstractNumId="3" w15:restartNumberingAfterBreak="0">
    <w:nsid w:val="248379B1"/>
    <w:multiLevelType w:val="hybridMultilevel"/>
    <w:tmpl w:val="B1BE5CCE"/>
    <w:lvl w:ilvl="0" w:tplc="B7B63F3A">
      <w:numFmt w:val="bullet"/>
      <w:lvlText w:val="•"/>
      <w:lvlJc w:val="left"/>
      <w:pPr>
        <w:ind w:left="619" w:hanging="341"/>
      </w:pPr>
      <w:rPr>
        <w:rFonts w:hint="default"/>
        <w:w w:val="95"/>
        <w:lang w:val="en-US" w:eastAsia="en-US" w:bidi="ar-SA"/>
      </w:rPr>
    </w:lvl>
    <w:lvl w:ilvl="1" w:tplc="E9FC3048">
      <w:numFmt w:val="bullet"/>
      <w:lvlText w:val="o"/>
      <w:lvlJc w:val="left"/>
      <w:pPr>
        <w:ind w:left="1271" w:hanging="343"/>
      </w:pPr>
      <w:rPr>
        <w:rFonts w:ascii="Times New Roman" w:eastAsia="Times New Roman" w:hAnsi="Times New Roman" w:cs="Times New Roman" w:hint="default"/>
        <w:color w:val="262626"/>
        <w:w w:val="104"/>
        <w:sz w:val="23"/>
        <w:szCs w:val="23"/>
        <w:lang w:val="en-US" w:eastAsia="en-US" w:bidi="ar-SA"/>
      </w:rPr>
    </w:lvl>
    <w:lvl w:ilvl="2" w:tplc="80469170">
      <w:numFmt w:val="bullet"/>
      <w:lvlText w:val="•"/>
      <w:lvlJc w:val="left"/>
      <w:pPr>
        <w:ind w:left="1280" w:hanging="343"/>
      </w:pPr>
      <w:rPr>
        <w:rFonts w:hint="default"/>
        <w:lang w:val="en-US" w:eastAsia="en-US" w:bidi="ar-SA"/>
      </w:rPr>
    </w:lvl>
    <w:lvl w:ilvl="3" w:tplc="F56CF59C">
      <w:numFmt w:val="bullet"/>
      <w:lvlText w:val="•"/>
      <w:lvlJc w:val="left"/>
      <w:pPr>
        <w:ind w:left="2360" w:hanging="343"/>
      </w:pPr>
      <w:rPr>
        <w:rFonts w:hint="default"/>
        <w:lang w:val="en-US" w:eastAsia="en-US" w:bidi="ar-SA"/>
      </w:rPr>
    </w:lvl>
    <w:lvl w:ilvl="4" w:tplc="01F2EFB4">
      <w:numFmt w:val="bullet"/>
      <w:lvlText w:val="•"/>
      <w:lvlJc w:val="left"/>
      <w:pPr>
        <w:ind w:left="3440" w:hanging="343"/>
      </w:pPr>
      <w:rPr>
        <w:rFonts w:hint="default"/>
        <w:lang w:val="en-US" w:eastAsia="en-US" w:bidi="ar-SA"/>
      </w:rPr>
    </w:lvl>
    <w:lvl w:ilvl="5" w:tplc="8B26AB72">
      <w:numFmt w:val="bullet"/>
      <w:lvlText w:val="•"/>
      <w:lvlJc w:val="left"/>
      <w:pPr>
        <w:ind w:left="4520" w:hanging="343"/>
      </w:pPr>
      <w:rPr>
        <w:rFonts w:hint="default"/>
        <w:lang w:val="en-US" w:eastAsia="en-US" w:bidi="ar-SA"/>
      </w:rPr>
    </w:lvl>
    <w:lvl w:ilvl="6" w:tplc="C14643EE">
      <w:numFmt w:val="bullet"/>
      <w:lvlText w:val="•"/>
      <w:lvlJc w:val="left"/>
      <w:pPr>
        <w:ind w:left="5600" w:hanging="343"/>
      </w:pPr>
      <w:rPr>
        <w:rFonts w:hint="default"/>
        <w:lang w:val="en-US" w:eastAsia="en-US" w:bidi="ar-SA"/>
      </w:rPr>
    </w:lvl>
    <w:lvl w:ilvl="7" w:tplc="5B263AD6">
      <w:numFmt w:val="bullet"/>
      <w:lvlText w:val="•"/>
      <w:lvlJc w:val="left"/>
      <w:pPr>
        <w:ind w:left="6680" w:hanging="343"/>
      </w:pPr>
      <w:rPr>
        <w:rFonts w:hint="default"/>
        <w:lang w:val="en-US" w:eastAsia="en-US" w:bidi="ar-SA"/>
      </w:rPr>
    </w:lvl>
    <w:lvl w:ilvl="8" w:tplc="841ED986">
      <w:numFmt w:val="bullet"/>
      <w:lvlText w:val="•"/>
      <w:lvlJc w:val="left"/>
      <w:pPr>
        <w:ind w:left="7760" w:hanging="343"/>
      </w:pPr>
      <w:rPr>
        <w:rFonts w:hint="default"/>
        <w:lang w:val="en-US" w:eastAsia="en-US" w:bidi="ar-SA"/>
      </w:rPr>
    </w:lvl>
  </w:abstractNum>
  <w:abstractNum w:abstractNumId="4" w15:restartNumberingAfterBreak="0">
    <w:nsid w:val="2D5B3388"/>
    <w:multiLevelType w:val="hybridMultilevel"/>
    <w:tmpl w:val="683408D8"/>
    <w:lvl w:ilvl="0" w:tplc="B4B4F67A">
      <w:start w:val="1"/>
      <w:numFmt w:val="decimal"/>
      <w:lvlText w:val="%1."/>
      <w:lvlJc w:val="left"/>
      <w:pPr>
        <w:ind w:left="1353" w:hanging="225"/>
      </w:pPr>
      <w:rPr>
        <w:rFonts w:ascii="Times New Roman" w:eastAsia="Times New Roman" w:hAnsi="Times New Roman" w:cs="Times New Roman" w:hint="default"/>
        <w:color w:val="242424"/>
        <w:w w:val="94"/>
        <w:sz w:val="23"/>
        <w:szCs w:val="23"/>
        <w:lang w:val="en-US" w:eastAsia="en-US" w:bidi="ar-SA"/>
      </w:rPr>
    </w:lvl>
    <w:lvl w:ilvl="1" w:tplc="3B267362">
      <w:numFmt w:val="bullet"/>
      <w:lvlText w:val="•"/>
      <w:lvlJc w:val="left"/>
      <w:pPr>
        <w:ind w:left="2216" w:hanging="225"/>
      </w:pPr>
      <w:rPr>
        <w:rFonts w:hint="default"/>
        <w:lang w:val="en-US" w:eastAsia="en-US" w:bidi="ar-SA"/>
      </w:rPr>
    </w:lvl>
    <w:lvl w:ilvl="2" w:tplc="053C2128">
      <w:numFmt w:val="bullet"/>
      <w:lvlText w:val="•"/>
      <w:lvlJc w:val="left"/>
      <w:pPr>
        <w:ind w:left="3072" w:hanging="225"/>
      </w:pPr>
      <w:rPr>
        <w:rFonts w:hint="default"/>
        <w:lang w:val="en-US" w:eastAsia="en-US" w:bidi="ar-SA"/>
      </w:rPr>
    </w:lvl>
    <w:lvl w:ilvl="3" w:tplc="6170A44C">
      <w:numFmt w:val="bullet"/>
      <w:lvlText w:val="•"/>
      <w:lvlJc w:val="left"/>
      <w:pPr>
        <w:ind w:left="3928" w:hanging="225"/>
      </w:pPr>
      <w:rPr>
        <w:rFonts w:hint="default"/>
        <w:lang w:val="en-US" w:eastAsia="en-US" w:bidi="ar-SA"/>
      </w:rPr>
    </w:lvl>
    <w:lvl w:ilvl="4" w:tplc="96269F5E">
      <w:numFmt w:val="bullet"/>
      <w:lvlText w:val="•"/>
      <w:lvlJc w:val="left"/>
      <w:pPr>
        <w:ind w:left="4784" w:hanging="225"/>
      </w:pPr>
      <w:rPr>
        <w:rFonts w:hint="default"/>
        <w:lang w:val="en-US" w:eastAsia="en-US" w:bidi="ar-SA"/>
      </w:rPr>
    </w:lvl>
    <w:lvl w:ilvl="5" w:tplc="7F9E6782">
      <w:numFmt w:val="bullet"/>
      <w:lvlText w:val="•"/>
      <w:lvlJc w:val="left"/>
      <w:pPr>
        <w:ind w:left="5640" w:hanging="225"/>
      </w:pPr>
      <w:rPr>
        <w:rFonts w:hint="default"/>
        <w:lang w:val="en-US" w:eastAsia="en-US" w:bidi="ar-SA"/>
      </w:rPr>
    </w:lvl>
    <w:lvl w:ilvl="6" w:tplc="3E14F854">
      <w:numFmt w:val="bullet"/>
      <w:lvlText w:val="•"/>
      <w:lvlJc w:val="left"/>
      <w:pPr>
        <w:ind w:left="6496" w:hanging="225"/>
      </w:pPr>
      <w:rPr>
        <w:rFonts w:hint="default"/>
        <w:lang w:val="en-US" w:eastAsia="en-US" w:bidi="ar-SA"/>
      </w:rPr>
    </w:lvl>
    <w:lvl w:ilvl="7" w:tplc="666496E4">
      <w:numFmt w:val="bullet"/>
      <w:lvlText w:val="•"/>
      <w:lvlJc w:val="left"/>
      <w:pPr>
        <w:ind w:left="7352" w:hanging="225"/>
      </w:pPr>
      <w:rPr>
        <w:rFonts w:hint="default"/>
        <w:lang w:val="en-US" w:eastAsia="en-US" w:bidi="ar-SA"/>
      </w:rPr>
    </w:lvl>
    <w:lvl w:ilvl="8" w:tplc="118EEE7C">
      <w:numFmt w:val="bullet"/>
      <w:lvlText w:val="•"/>
      <w:lvlJc w:val="left"/>
      <w:pPr>
        <w:ind w:left="8208" w:hanging="225"/>
      </w:pPr>
      <w:rPr>
        <w:rFonts w:hint="default"/>
        <w:lang w:val="en-US" w:eastAsia="en-US" w:bidi="ar-SA"/>
      </w:rPr>
    </w:lvl>
  </w:abstractNum>
  <w:abstractNum w:abstractNumId="5" w15:restartNumberingAfterBreak="0">
    <w:nsid w:val="2F7554A4"/>
    <w:multiLevelType w:val="hybridMultilevel"/>
    <w:tmpl w:val="BE9A9BC4"/>
    <w:lvl w:ilvl="0" w:tplc="35021FF2">
      <w:start w:val="1"/>
      <w:numFmt w:val="decimal"/>
      <w:lvlText w:val="(%1)"/>
      <w:lvlJc w:val="left"/>
      <w:pPr>
        <w:ind w:left="1509" w:hanging="342"/>
      </w:pPr>
      <w:rPr>
        <w:rFonts w:ascii="Times New Roman" w:eastAsia="Times New Roman" w:hAnsi="Times New Roman" w:cs="Times New Roman" w:hint="default"/>
        <w:color w:val="232323"/>
        <w:w w:val="96"/>
        <w:position w:val="1"/>
        <w:sz w:val="23"/>
        <w:szCs w:val="23"/>
        <w:lang w:val="en-US" w:eastAsia="en-US" w:bidi="ar-SA"/>
      </w:rPr>
    </w:lvl>
    <w:lvl w:ilvl="1" w:tplc="DA78C2C6">
      <w:numFmt w:val="bullet"/>
      <w:lvlText w:val="•"/>
      <w:lvlJc w:val="left"/>
      <w:pPr>
        <w:ind w:left="2342" w:hanging="342"/>
      </w:pPr>
      <w:rPr>
        <w:rFonts w:hint="default"/>
        <w:lang w:val="en-US" w:eastAsia="en-US" w:bidi="ar-SA"/>
      </w:rPr>
    </w:lvl>
    <w:lvl w:ilvl="2" w:tplc="D682F52E">
      <w:numFmt w:val="bullet"/>
      <w:lvlText w:val="•"/>
      <w:lvlJc w:val="left"/>
      <w:pPr>
        <w:ind w:left="3184" w:hanging="342"/>
      </w:pPr>
      <w:rPr>
        <w:rFonts w:hint="default"/>
        <w:lang w:val="en-US" w:eastAsia="en-US" w:bidi="ar-SA"/>
      </w:rPr>
    </w:lvl>
    <w:lvl w:ilvl="3" w:tplc="AF585476">
      <w:numFmt w:val="bullet"/>
      <w:lvlText w:val="•"/>
      <w:lvlJc w:val="left"/>
      <w:pPr>
        <w:ind w:left="4026" w:hanging="342"/>
      </w:pPr>
      <w:rPr>
        <w:rFonts w:hint="default"/>
        <w:lang w:val="en-US" w:eastAsia="en-US" w:bidi="ar-SA"/>
      </w:rPr>
    </w:lvl>
    <w:lvl w:ilvl="4" w:tplc="84B6D39A">
      <w:numFmt w:val="bullet"/>
      <w:lvlText w:val="•"/>
      <w:lvlJc w:val="left"/>
      <w:pPr>
        <w:ind w:left="4868" w:hanging="342"/>
      </w:pPr>
      <w:rPr>
        <w:rFonts w:hint="default"/>
        <w:lang w:val="en-US" w:eastAsia="en-US" w:bidi="ar-SA"/>
      </w:rPr>
    </w:lvl>
    <w:lvl w:ilvl="5" w:tplc="3D368AE6">
      <w:numFmt w:val="bullet"/>
      <w:lvlText w:val="•"/>
      <w:lvlJc w:val="left"/>
      <w:pPr>
        <w:ind w:left="5710" w:hanging="342"/>
      </w:pPr>
      <w:rPr>
        <w:rFonts w:hint="default"/>
        <w:lang w:val="en-US" w:eastAsia="en-US" w:bidi="ar-SA"/>
      </w:rPr>
    </w:lvl>
    <w:lvl w:ilvl="6" w:tplc="0D7475D0">
      <w:numFmt w:val="bullet"/>
      <w:lvlText w:val="•"/>
      <w:lvlJc w:val="left"/>
      <w:pPr>
        <w:ind w:left="6552" w:hanging="342"/>
      </w:pPr>
      <w:rPr>
        <w:rFonts w:hint="default"/>
        <w:lang w:val="en-US" w:eastAsia="en-US" w:bidi="ar-SA"/>
      </w:rPr>
    </w:lvl>
    <w:lvl w:ilvl="7" w:tplc="45CAEC48">
      <w:numFmt w:val="bullet"/>
      <w:lvlText w:val="•"/>
      <w:lvlJc w:val="left"/>
      <w:pPr>
        <w:ind w:left="7394" w:hanging="342"/>
      </w:pPr>
      <w:rPr>
        <w:rFonts w:hint="default"/>
        <w:lang w:val="en-US" w:eastAsia="en-US" w:bidi="ar-SA"/>
      </w:rPr>
    </w:lvl>
    <w:lvl w:ilvl="8" w:tplc="4E56C942">
      <w:numFmt w:val="bullet"/>
      <w:lvlText w:val="•"/>
      <w:lvlJc w:val="left"/>
      <w:pPr>
        <w:ind w:left="8236" w:hanging="342"/>
      </w:pPr>
      <w:rPr>
        <w:rFonts w:hint="default"/>
        <w:lang w:val="en-US" w:eastAsia="en-US" w:bidi="ar-SA"/>
      </w:rPr>
    </w:lvl>
  </w:abstractNum>
  <w:abstractNum w:abstractNumId="6" w15:restartNumberingAfterBreak="0">
    <w:nsid w:val="318504F2"/>
    <w:multiLevelType w:val="hybridMultilevel"/>
    <w:tmpl w:val="D3F60BBA"/>
    <w:lvl w:ilvl="0" w:tplc="1C007E8A">
      <w:numFmt w:val="bullet"/>
      <w:lvlText w:val="•"/>
      <w:lvlJc w:val="left"/>
      <w:pPr>
        <w:ind w:left="684" w:hanging="336"/>
      </w:pPr>
      <w:rPr>
        <w:rFonts w:hint="default"/>
        <w:w w:val="90"/>
        <w:lang w:val="en-US" w:eastAsia="en-US" w:bidi="ar-SA"/>
      </w:rPr>
    </w:lvl>
    <w:lvl w:ilvl="1" w:tplc="D95EA218">
      <w:numFmt w:val="bullet"/>
      <w:lvlText w:val="•"/>
      <w:lvlJc w:val="left"/>
      <w:pPr>
        <w:ind w:left="1604" w:hanging="336"/>
      </w:pPr>
      <w:rPr>
        <w:rFonts w:hint="default"/>
        <w:lang w:val="en-US" w:eastAsia="en-US" w:bidi="ar-SA"/>
      </w:rPr>
    </w:lvl>
    <w:lvl w:ilvl="2" w:tplc="01C8D840">
      <w:numFmt w:val="bullet"/>
      <w:lvlText w:val="•"/>
      <w:lvlJc w:val="left"/>
      <w:pPr>
        <w:ind w:left="2528" w:hanging="336"/>
      </w:pPr>
      <w:rPr>
        <w:rFonts w:hint="default"/>
        <w:lang w:val="en-US" w:eastAsia="en-US" w:bidi="ar-SA"/>
      </w:rPr>
    </w:lvl>
    <w:lvl w:ilvl="3" w:tplc="90CA30CC">
      <w:numFmt w:val="bullet"/>
      <w:lvlText w:val="•"/>
      <w:lvlJc w:val="left"/>
      <w:pPr>
        <w:ind w:left="3452" w:hanging="336"/>
      </w:pPr>
      <w:rPr>
        <w:rFonts w:hint="default"/>
        <w:lang w:val="en-US" w:eastAsia="en-US" w:bidi="ar-SA"/>
      </w:rPr>
    </w:lvl>
    <w:lvl w:ilvl="4" w:tplc="7EA88E76">
      <w:numFmt w:val="bullet"/>
      <w:lvlText w:val="•"/>
      <w:lvlJc w:val="left"/>
      <w:pPr>
        <w:ind w:left="4376" w:hanging="336"/>
      </w:pPr>
      <w:rPr>
        <w:rFonts w:hint="default"/>
        <w:lang w:val="en-US" w:eastAsia="en-US" w:bidi="ar-SA"/>
      </w:rPr>
    </w:lvl>
    <w:lvl w:ilvl="5" w:tplc="AD7E42BA">
      <w:numFmt w:val="bullet"/>
      <w:lvlText w:val="•"/>
      <w:lvlJc w:val="left"/>
      <w:pPr>
        <w:ind w:left="5300" w:hanging="336"/>
      </w:pPr>
      <w:rPr>
        <w:rFonts w:hint="default"/>
        <w:lang w:val="en-US" w:eastAsia="en-US" w:bidi="ar-SA"/>
      </w:rPr>
    </w:lvl>
    <w:lvl w:ilvl="6" w:tplc="66BA68D6">
      <w:numFmt w:val="bullet"/>
      <w:lvlText w:val="•"/>
      <w:lvlJc w:val="left"/>
      <w:pPr>
        <w:ind w:left="6224" w:hanging="336"/>
      </w:pPr>
      <w:rPr>
        <w:rFonts w:hint="default"/>
        <w:lang w:val="en-US" w:eastAsia="en-US" w:bidi="ar-SA"/>
      </w:rPr>
    </w:lvl>
    <w:lvl w:ilvl="7" w:tplc="2FC4EDF8">
      <w:numFmt w:val="bullet"/>
      <w:lvlText w:val="•"/>
      <w:lvlJc w:val="left"/>
      <w:pPr>
        <w:ind w:left="7148" w:hanging="336"/>
      </w:pPr>
      <w:rPr>
        <w:rFonts w:hint="default"/>
        <w:lang w:val="en-US" w:eastAsia="en-US" w:bidi="ar-SA"/>
      </w:rPr>
    </w:lvl>
    <w:lvl w:ilvl="8" w:tplc="EC8E9EC2">
      <w:numFmt w:val="bullet"/>
      <w:lvlText w:val="•"/>
      <w:lvlJc w:val="left"/>
      <w:pPr>
        <w:ind w:left="8072" w:hanging="336"/>
      </w:pPr>
      <w:rPr>
        <w:rFonts w:hint="default"/>
        <w:lang w:val="en-US" w:eastAsia="en-US" w:bidi="ar-SA"/>
      </w:rPr>
    </w:lvl>
  </w:abstractNum>
  <w:abstractNum w:abstractNumId="7" w15:restartNumberingAfterBreak="0">
    <w:nsid w:val="37683E71"/>
    <w:multiLevelType w:val="hybridMultilevel"/>
    <w:tmpl w:val="6812055E"/>
    <w:lvl w:ilvl="0" w:tplc="4F304648">
      <w:numFmt w:val="bullet"/>
      <w:lvlText w:val="•"/>
      <w:lvlJc w:val="left"/>
      <w:pPr>
        <w:ind w:left="734" w:hanging="336"/>
      </w:pPr>
      <w:rPr>
        <w:rFonts w:hint="default"/>
        <w:w w:val="92"/>
        <w:lang w:val="en-US" w:eastAsia="en-US" w:bidi="ar-SA"/>
      </w:rPr>
    </w:lvl>
    <w:lvl w:ilvl="1" w:tplc="C9AE9EBC">
      <w:numFmt w:val="bullet"/>
      <w:lvlText w:val="•"/>
      <w:lvlJc w:val="left"/>
      <w:pPr>
        <w:ind w:left="1360" w:hanging="336"/>
      </w:pPr>
      <w:rPr>
        <w:rFonts w:hint="default"/>
        <w:lang w:val="en-US" w:eastAsia="en-US" w:bidi="ar-SA"/>
      </w:rPr>
    </w:lvl>
    <w:lvl w:ilvl="2" w:tplc="FE989976">
      <w:numFmt w:val="bullet"/>
      <w:lvlText w:val="•"/>
      <w:lvlJc w:val="left"/>
      <w:pPr>
        <w:ind w:left="2311" w:hanging="336"/>
      </w:pPr>
      <w:rPr>
        <w:rFonts w:hint="default"/>
        <w:lang w:val="en-US" w:eastAsia="en-US" w:bidi="ar-SA"/>
      </w:rPr>
    </w:lvl>
    <w:lvl w:ilvl="3" w:tplc="AF528324">
      <w:numFmt w:val="bullet"/>
      <w:lvlText w:val="•"/>
      <w:lvlJc w:val="left"/>
      <w:pPr>
        <w:ind w:left="3262" w:hanging="336"/>
      </w:pPr>
      <w:rPr>
        <w:rFonts w:hint="default"/>
        <w:lang w:val="en-US" w:eastAsia="en-US" w:bidi="ar-SA"/>
      </w:rPr>
    </w:lvl>
    <w:lvl w:ilvl="4" w:tplc="934663A2">
      <w:numFmt w:val="bullet"/>
      <w:lvlText w:val="•"/>
      <w:lvlJc w:val="left"/>
      <w:pPr>
        <w:ind w:left="4213" w:hanging="336"/>
      </w:pPr>
      <w:rPr>
        <w:rFonts w:hint="default"/>
        <w:lang w:val="en-US" w:eastAsia="en-US" w:bidi="ar-SA"/>
      </w:rPr>
    </w:lvl>
    <w:lvl w:ilvl="5" w:tplc="C464B638">
      <w:numFmt w:val="bullet"/>
      <w:lvlText w:val="•"/>
      <w:lvlJc w:val="left"/>
      <w:pPr>
        <w:ind w:left="5164" w:hanging="336"/>
      </w:pPr>
      <w:rPr>
        <w:rFonts w:hint="default"/>
        <w:lang w:val="en-US" w:eastAsia="en-US" w:bidi="ar-SA"/>
      </w:rPr>
    </w:lvl>
    <w:lvl w:ilvl="6" w:tplc="293AFB02">
      <w:numFmt w:val="bullet"/>
      <w:lvlText w:val="•"/>
      <w:lvlJc w:val="left"/>
      <w:pPr>
        <w:ind w:left="6115" w:hanging="336"/>
      </w:pPr>
      <w:rPr>
        <w:rFonts w:hint="default"/>
        <w:lang w:val="en-US" w:eastAsia="en-US" w:bidi="ar-SA"/>
      </w:rPr>
    </w:lvl>
    <w:lvl w:ilvl="7" w:tplc="18B08DDE">
      <w:numFmt w:val="bullet"/>
      <w:lvlText w:val="•"/>
      <w:lvlJc w:val="left"/>
      <w:pPr>
        <w:ind w:left="7066" w:hanging="336"/>
      </w:pPr>
      <w:rPr>
        <w:rFonts w:hint="default"/>
        <w:lang w:val="en-US" w:eastAsia="en-US" w:bidi="ar-SA"/>
      </w:rPr>
    </w:lvl>
    <w:lvl w:ilvl="8" w:tplc="EB34D1CE">
      <w:numFmt w:val="bullet"/>
      <w:lvlText w:val="•"/>
      <w:lvlJc w:val="left"/>
      <w:pPr>
        <w:ind w:left="8017" w:hanging="336"/>
      </w:pPr>
      <w:rPr>
        <w:rFonts w:hint="default"/>
        <w:lang w:val="en-US" w:eastAsia="en-US" w:bidi="ar-SA"/>
      </w:rPr>
    </w:lvl>
  </w:abstractNum>
  <w:abstractNum w:abstractNumId="8" w15:restartNumberingAfterBreak="0">
    <w:nsid w:val="38AB2CEB"/>
    <w:multiLevelType w:val="hybridMultilevel"/>
    <w:tmpl w:val="EE8C22D6"/>
    <w:lvl w:ilvl="0" w:tplc="BE02E6A6">
      <w:numFmt w:val="bullet"/>
      <w:lvlText w:val="•"/>
      <w:lvlJc w:val="left"/>
      <w:pPr>
        <w:ind w:left="571" w:hanging="346"/>
      </w:pPr>
      <w:rPr>
        <w:rFonts w:hint="default"/>
        <w:w w:val="96"/>
        <w:lang w:val="en-US" w:eastAsia="en-US" w:bidi="ar-SA"/>
      </w:rPr>
    </w:lvl>
    <w:lvl w:ilvl="1" w:tplc="2DA81616">
      <w:numFmt w:val="bullet"/>
      <w:lvlText w:val="o"/>
      <w:lvlJc w:val="left"/>
      <w:pPr>
        <w:ind w:left="1228" w:hanging="333"/>
      </w:pPr>
      <w:rPr>
        <w:rFonts w:ascii="Times New Roman" w:eastAsia="Times New Roman" w:hAnsi="Times New Roman" w:cs="Times New Roman" w:hint="default"/>
        <w:color w:val="232323"/>
        <w:w w:val="99"/>
        <w:sz w:val="23"/>
        <w:szCs w:val="23"/>
        <w:lang w:val="en-US" w:eastAsia="en-US" w:bidi="ar-SA"/>
      </w:rPr>
    </w:lvl>
    <w:lvl w:ilvl="2" w:tplc="AA94895E">
      <w:numFmt w:val="bullet"/>
      <w:lvlText w:val="•"/>
      <w:lvlJc w:val="left"/>
      <w:pPr>
        <w:ind w:left="1901" w:hanging="338"/>
      </w:pPr>
      <w:rPr>
        <w:rFonts w:hint="default"/>
        <w:w w:val="95"/>
        <w:lang w:val="en-US" w:eastAsia="en-US" w:bidi="ar-SA"/>
      </w:rPr>
    </w:lvl>
    <w:lvl w:ilvl="3" w:tplc="4DA04DEC">
      <w:numFmt w:val="bullet"/>
      <w:lvlText w:val="•"/>
      <w:lvlJc w:val="left"/>
      <w:pPr>
        <w:ind w:left="1900" w:hanging="338"/>
      </w:pPr>
      <w:rPr>
        <w:rFonts w:hint="default"/>
        <w:lang w:val="en-US" w:eastAsia="en-US" w:bidi="ar-SA"/>
      </w:rPr>
    </w:lvl>
    <w:lvl w:ilvl="4" w:tplc="AD18FF0C">
      <w:numFmt w:val="bullet"/>
      <w:lvlText w:val="•"/>
      <w:lvlJc w:val="left"/>
      <w:pPr>
        <w:ind w:left="3045" w:hanging="338"/>
      </w:pPr>
      <w:rPr>
        <w:rFonts w:hint="default"/>
        <w:lang w:val="en-US" w:eastAsia="en-US" w:bidi="ar-SA"/>
      </w:rPr>
    </w:lvl>
    <w:lvl w:ilvl="5" w:tplc="368617B8">
      <w:numFmt w:val="bullet"/>
      <w:lvlText w:val="•"/>
      <w:lvlJc w:val="left"/>
      <w:pPr>
        <w:ind w:left="4191" w:hanging="338"/>
      </w:pPr>
      <w:rPr>
        <w:rFonts w:hint="default"/>
        <w:lang w:val="en-US" w:eastAsia="en-US" w:bidi="ar-SA"/>
      </w:rPr>
    </w:lvl>
    <w:lvl w:ilvl="6" w:tplc="691A7C2C">
      <w:numFmt w:val="bullet"/>
      <w:lvlText w:val="•"/>
      <w:lvlJc w:val="left"/>
      <w:pPr>
        <w:ind w:left="5337" w:hanging="338"/>
      </w:pPr>
      <w:rPr>
        <w:rFonts w:hint="default"/>
        <w:lang w:val="en-US" w:eastAsia="en-US" w:bidi="ar-SA"/>
      </w:rPr>
    </w:lvl>
    <w:lvl w:ilvl="7" w:tplc="1E0E5E6E">
      <w:numFmt w:val="bullet"/>
      <w:lvlText w:val="•"/>
      <w:lvlJc w:val="left"/>
      <w:pPr>
        <w:ind w:left="6482" w:hanging="338"/>
      </w:pPr>
      <w:rPr>
        <w:rFonts w:hint="default"/>
        <w:lang w:val="en-US" w:eastAsia="en-US" w:bidi="ar-SA"/>
      </w:rPr>
    </w:lvl>
    <w:lvl w:ilvl="8" w:tplc="F6CEDDB8">
      <w:numFmt w:val="bullet"/>
      <w:lvlText w:val="•"/>
      <w:lvlJc w:val="left"/>
      <w:pPr>
        <w:ind w:left="7628" w:hanging="338"/>
      </w:pPr>
      <w:rPr>
        <w:rFonts w:hint="default"/>
        <w:lang w:val="en-US" w:eastAsia="en-US" w:bidi="ar-SA"/>
      </w:rPr>
    </w:lvl>
  </w:abstractNum>
  <w:abstractNum w:abstractNumId="9" w15:restartNumberingAfterBreak="0">
    <w:nsid w:val="3A84123C"/>
    <w:multiLevelType w:val="hybridMultilevel"/>
    <w:tmpl w:val="99FE55A0"/>
    <w:lvl w:ilvl="0" w:tplc="3774C36E">
      <w:numFmt w:val="bullet"/>
      <w:lvlText w:val="•"/>
      <w:lvlJc w:val="left"/>
      <w:pPr>
        <w:ind w:left="1046" w:hanging="341"/>
      </w:pPr>
      <w:rPr>
        <w:rFonts w:hint="default"/>
        <w:w w:val="98"/>
        <w:lang w:val="en-US" w:eastAsia="en-US" w:bidi="ar-SA"/>
      </w:rPr>
    </w:lvl>
    <w:lvl w:ilvl="1" w:tplc="DE1C9554">
      <w:numFmt w:val="bullet"/>
      <w:lvlText w:val="•"/>
      <w:lvlJc w:val="left"/>
      <w:pPr>
        <w:ind w:left="1928" w:hanging="341"/>
      </w:pPr>
      <w:rPr>
        <w:rFonts w:hint="default"/>
        <w:lang w:val="en-US" w:eastAsia="en-US" w:bidi="ar-SA"/>
      </w:rPr>
    </w:lvl>
    <w:lvl w:ilvl="2" w:tplc="3B766D5C">
      <w:numFmt w:val="bullet"/>
      <w:lvlText w:val="•"/>
      <w:lvlJc w:val="left"/>
      <w:pPr>
        <w:ind w:left="2816" w:hanging="341"/>
      </w:pPr>
      <w:rPr>
        <w:rFonts w:hint="default"/>
        <w:lang w:val="en-US" w:eastAsia="en-US" w:bidi="ar-SA"/>
      </w:rPr>
    </w:lvl>
    <w:lvl w:ilvl="3" w:tplc="BCE8A140">
      <w:numFmt w:val="bullet"/>
      <w:lvlText w:val="•"/>
      <w:lvlJc w:val="left"/>
      <w:pPr>
        <w:ind w:left="3704" w:hanging="341"/>
      </w:pPr>
      <w:rPr>
        <w:rFonts w:hint="default"/>
        <w:lang w:val="en-US" w:eastAsia="en-US" w:bidi="ar-SA"/>
      </w:rPr>
    </w:lvl>
    <w:lvl w:ilvl="4" w:tplc="C5BEAC54">
      <w:numFmt w:val="bullet"/>
      <w:lvlText w:val="•"/>
      <w:lvlJc w:val="left"/>
      <w:pPr>
        <w:ind w:left="4592" w:hanging="341"/>
      </w:pPr>
      <w:rPr>
        <w:rFonts w:hint="default"/>
        <w:lang w:val="en-US" w:eastAsia="en-US" w:bidi="ar-SA"/>
      </w:rPr>
    </w:lvl>
    <w:lvl w:ilvl="5" w:tplc="C030886C">
      <w:numFmt w:val="bullet"/>
      <w:lvlText w:val="•"/>
      <w:lvlJc w:val="left"/>
      <w:pPr>
        <w:ind w:left="5480" w:hanging="341"/>
      </w:pPr>
      <w:rPr>
        <w:rFonts w:hint="default"/>
        <w:lang w:val="en-US" w:eastAsia="en-US" w:bidi="ar-SA"/>
      </w:rPr>
    </w:lvl>
    <w:lvl w:ilvl="6" w:tplc="F9724136">
      <w:numFmt w:val="bullet"/>
      <w:lvlText w:val="•"/>
      <w:lvlJc w:val="left"/>
      <w:pPr>
        <w:ind w:left="6368" w:hanging="341"/>
      </w:pPr>
      <w:rPr>
        <w:rFonts w:hint="default"/>
        <w:lang w:val="en-US" w:eastAsia="en-US" w:bidi="ar-SA"/>
      </w:rPr>
    </w:lvl>
    <w:lvl w:ilvl="7" w:tplc="374CB6CA">
      <w:numFmt w:val="bullet"/>
      <w:lvlText w:val="•"/>
      <w:lvlJc w:val="left"/>
      <w:pPr>
        <w:ind w:left="7256" w:hanging="341"/>
      </w:pPr>
      <w:rPr>
        <w:rFonts w:hint="default"/>
        <w:lang w:val="en-US" w:eastAsia="en-US" w:bidi="ar-SA"/>
      </w:rPr>
    </w:lvl>
    <w:lvl w:ilvl="8" w:tplc="174E70AE">
      <w:numFmt w:val="bullet"/>
      <w:lvlText w:val="•"/>
      <w:lvlJc w:val="left"/>
      <w:pPr>
        <w:ind w:left="8144" w:hanging="341"/>
      </w:pPr>
      <w:rPr>
        <w:rFonts w:hint="default"/>
        <w:lang w:val="en-US" w:eastAsia="en-US" w:bidi="ar-SA"/>
      </w:rPr>
    </w:lvl>
  </w:abstractNum>
  <w:abstractNum w:abstractNumId="10" w15:restartNumberingAfterBreak="0">
    <w:nsid w:val="466A038C"/>
    <w:multiLevelType w:val="hybridMultilevel"/>
    <w:tmpl w:val="6F8CE6AC"/>
    <w:lvl w:ilvl="0" w:tplc="FF840360">
      <w:numFmt w:val="bullet"/>
      <w:lvlText w:val="•"/>
      <w:lvlJc w:val="left"/>
      <w:pPr>
        <w:ind w:left="843" w:hanging="335"/>
      </w:pPr>
      <w:rPr>
        <w:rFonts w:hint="default"/>
        <w:spacing w:val="-1"/>
        <w:w w:val="94"/>
        <w:lang w:val="en-US" w:eastAsia="en-US" w:bidi="ar-SA"/>
      </w:rPr>
    </w:lvl>
    <w:lvl w:ilvl="1" w:tplc="C74E9FB2">
      <w:numFmt w:val="bullet"/>
      <w:lvlText w:val="•"/>
      <w:lvlJc w:val="left"/>
      <w:pPr>
        <w:ind w:left="1748" w:hanging="335"/>
      </w:pPr>
      <w:rPr>
        <w:rFonts w:hint="default"/>
        <w:lang w:val="en-US" w:eastAsia="en-US" w:bidi="ar-SA"/>
      </w:rPr>
    </w:lvl>
    <w:lvl w:ilvl="2" w:tplc="E3F01414">
      <w:numFmt w:val="bullet"/>
      <w:lvlText w:val="•"/>
      <w:lvlJc w:val="left"/>
      <w:pPr>
        <w:ind w:left="2656" w:hanging="335"/>
      </w:pPr>
      <w:rPr>
        <w:rFonts w:hint="default"/>
        <w:lang w:val="en-US" w:eastAsia="en-US" w:bidi="ar-SA"/>
      </w:rPr>
    </w:lvl>
    <w:lvl w:ilvl="3" w:tplc="9FE6E224">
      <w:numFmt w:val="bullet"/>
      <w:lvlText w:val="•"/>
      <w:lvlJc w:val="left"/>
      <w:pPr>
        <w:ind w:left="3564" w:hanging="335"/>
      </w:pPr>
      <w:rPr>
        <w:rFonts w:hint="default"/>
        <w:lang w:val="en-US" w:eastAsia="en-US" w:bidi="ar-SA"/>
      </w:rPr>
    </w:lvl>
    <w:lvl w:ilvl="4" w:tplc="FE22F750">
      <w:numFmt w:val="bullet"/>
      <w:lvlText w:val="•"/>
      <w:lvlJc w:val="left"/>
      <w:pPr>
        <w:ind w:left="4472" w:hanging="335"/>
      </w:pPr>
      <w:rPr>
        <w:rFonts w:hint="default"/>
        <w:lang w:val="en-US" w:eastAsia="en-US" w:bidi="ar-SA"/>
      </w:rPr>
    </w:lvl>
    <w:lvl w:ilvl="5" w:tplc="51823BC2">
      <w:numFmt w:val="bullet"/>
      <w:lvlText w:val="•"/>
      <w:lvlJc w:val="left"/>
      <w:pPr>
        <w:ind w:left="5380" w:hanging="335"/>
      </w:pPr>
      <w:rPr>
        <w:rFonts w:hint="default"/>
        <w:lang w:val="en-US" w:eastAsia="en-US" w:bidi="ar-SA"/>
      </w:rPr>
    </w:lvl>
    <w:lvl w:ilvl="6" w:tplc="D9AEA632">
      <w:numFmt w:val="bullet"/>
      <w:lvlText w:val="•"/>
      <w:lvlJc w:val="left"/>
      <w:pPr>
        <w:ind w:left="6288" w:hanging="335"/>
      </w:pPr>
      <w:rPr>
        <w:rFonts w:hint="default"/>
        <w:lang w:val="en-US" w:eastAsia="en-US" w:bidi="ar-SA"/>
      </w:rPr>
    </w:lvl>
    <w:lvl w:ilvl="7" w:tplc="4C0615AC">
      <w:numFmt w:val="bullet"/>
      <w:lvlText w:val="•"/>
      <w:lvlJc w:val="left"/>
      <w:pPr>
        <w:ind w:left="7196" w:hanging="335"/>
      </w:pPr>
      <w:rPr>
        <w:rFonts w:hint="default"/>
        <w:lang w:val="en-US" w:eastAsia="en-US" w:bidi="ar-SA"/>
      </w:rPr>
    </w:lvl>
    <w:lvl w:ilvl="8" w:tplc="BB843B0A">
      <w:numFmt w:val="bullet"/>
      <w:lvlText w:val="•"/>
      <w:lvlJc w:val="left"/>
      <w:pPr>
        <w:ind w:left="8104" w:hanging="335"/>
      </w:pPr>
      <w:rPr>
        <w:rFonts w:hint="default"/>
        <w:lang w:val="en-US" w:eastAsia="en-US" w:bidi="ar-SA"/>
      </w:rPr>
    </w:lvl>
  </w:abstractNum>
  <w:abstractNum w:abstractNumId="11" w15:restartNumberingAfterBreak="0">
    <w:nsid w:val="66441274"/>
    <w:multiLevelType w:val="hybridMultilevel"/>
    <w:tmpl w:val="26D8B824"/>
    <w:lvl w:ilvl="0" w:tplc="EDA6AE74">
      <w:numFmt w:val="bullet"/>
      <w:lvlText w:val="•"/>
      <w:lvlJc w:val="left"/>
      <w:pPr>
        <w:ind w:left="1007" w:hanging="343"/>
      </w:pPr>
      <w:rPr>
        <w:rFonts w:hint="default"/>
        <w:w w:val="96"/>
        <w:lang w:val="en-US" w:eastAsia="en-US" w:bidi="ar-SA"/>
      </w:rPr>
    </w:lvl>
    <w:lvl w:ilvl="1" w:tplc="0BCA9E58">
      <w:numFmt w:val="bullet"/>
      <w:lvlText w:val="•"/>
      <w:lvlJc w:val="left"/>
      <w:pPr>
        <w:ind w:left="1892" w:hanging="343"/>
      </w:pPr>
      <w:rPr>
        <w:rFonts w:hint="default"/>
        <w:lang w:val="en-US" w:eastAsia="en-US" w:bidi="ar-SA"/>
      </w:rPr>
    </w:lvl>
    <w:lvl w:ilvl="2" w:tplc="12443144">
      <w:numFmt w:val="bullet"/>
      <w:lvlText w:val="•"/>
      <w:lvlJc w:val="left"/>
      <w:pPr>
        <w:ind w:left="2784" w:hanging="343"/>
      </w:pPr>
      <w:rPr>
        <w:rFonts w:hint="default"/>
        <w:lang w:val="en-US" w:eastAsia="en-US" w:bidi="ar-SA"/>
      </w:rPr>
    </w:lvl>
    <w:lvl w:ilvl="3" w:tplc="4E42A630">
      <w:numFmt w:val="bullet"/>
      <w:lvlText w:val="•"/>
      <w:lvlJc w:val="left"/>
      <w:pPr>
        <w:ind w:left="3676" w:hanging="343"/>
      </w:pPr>
      <w:rPr>
        <w:rFonts w:hint="default"/>
        <w:lang w:val="en-US" w:eastAsia="en-US" w:bidi="ar-SA"/>
      </w:rPr>
    </w:lvl>
    <w:lvl w:ilvl="4" w:tplc="0FB63950">
      <w:numFmt w:val="bullet"/>
      <w:lvlText w:val="•"/>
      <w:lvlJc w:val="left"/>
      <w:pPr>
        <w:ind w:left="4568" w:hanging="343"/>
      </w:pPr>
      <w:rPr>
        <w:rFonts w:hint="default"/>
        <w:lang w:val="en-US" w:eastAsia="en-US" w:bidi="ar-SA"/>
      </w:rPr>
    </w:lvl>
    <w:lvl w:ilvl="5" w:tplc="FBF69EBE">
      <w:numFmt w:val="bullet"/>
      <w:lvlText w:val="•"/>
      <w:lvlJc w:val="left"/>
      <w:pPr>
        <w:ind w:left="5460" w:hanging="343"/>
      </w:pPr>
      <w:rPr>
        <w:rFonts w:hint="default"/>
        <w:lang w:val="en-US" w:eastAsia="en-US" w:bidi="ar-SA"/>
      </w:rPr>
    </w:lvl>
    <w:lvl w:ilvl="6" w:tplc="7DD6E2E0">
      <w:numFmt w:val="bullet"/>
      <w:lvlText w:val="•"/>
      <w:lvlJc w:val="left"/>
      <w:pPr>
        <w:ind w:left="6352" w:hanging="343"/>
      </w:pPr>
      <w:rPr>
        <w:rFonts w:hint="default"/>
        <w:lang w:val="en-US" w:eastAsia="en-US" w:bidi="ar-SA"/>
      </w:rPr>
    </w:lvl>
    <w:lvl w:ilvl="7" w:tplc="2C0E6124">
      <w:numFmt w:val="bullet"/>
      <w:lvlText w:val="•"/>
      <w:lvlJc w:val="left"/>
      <w:pPr>
        <w:ind w:left="7244" w:hanging="343"/>
      </w:pPr>
      <w:rPr>
        <w:rFonts w:hint="default"/>
        <w:lang w:val="en-US" w:eastAsia="en-US" w:bidi="ar-SA"/>
      </w:rPr>
    </w:lvl>
    <w:lvl w:ilvl="8" w:tplc="FFE830DA">
      <w:numFmt w:val="bullet"/>
      <w:lvlText w:val="•"/>
      <w:lvlJc w:val="left"/>
      <w:pPr>
        <w:ind w:left="8136" w:hanging="343"/>
      </w:pPr>
      <w:rPr>
        <w:rFonts w:hint="default"/>
        <w:lang w:val="en-US" w:eastAsia="en-US" w:bidi="ar-SA"/>
      </w:rPr>
    </w:lvl>
  </w:abstractNum>
  <w:abstractNum w:abstractNumId="12" w15:restartNumberingAfterBreak="0">
    <w:nsid w:val="6C0F3721"/>
    <w:multiLevelType w:val="hybridMultilevel"/>
    <w:tmpl w:val="32626448"/>
    <w:lvl w:ilvl="0" w:tplc="9698D142">
      <w:numFmt w:val="bullet"/>
      <w:lvlText w:val="•"/>
      <w:lvlJc w:val="left"/>
      <w:pPr>
        <w:ind w:left="728" w:hanging="341"/>
      </w:pPr>
      <w:rPr>
        <w:rFonts w:hint="default"/>
        <w:w w:val="95"/>
        <w:lang w:val="en-US" w:eastAsia="en-US" w:bidi="ar-SA"/>
      </w:rPr>
    </w:lvl>
    <w:lvl w:ilvl="1" w:tplc="540CEACA">
      <w:numFmt w:val="bullet"/>
      <w:lvlText w:val="o"/>
      <w:lvlJc w:val="left"/>
      <w:pPr>
        <w:ind w:left="1396" w:hanging="333"/>
      </w:pPr>
      <w:rPr>
        <w:rFonts w:ascii="Times New Roman" w:eastAsia="Times New Roman" w:hAnsi="Times New Roman" w:cs="Times New Roman" w:hint="default"/>
        <w:color w:val="242424"/>
        <w:w w:val="99"/>
        <w:sz w:val="23"/>
        <w:szCs w:val="23"/>
        <w:lang w:val="en-US" w:eastAsia="en-US" w:bidi="ar-SA"/>
      </w:rPr>
    </w:lvl>
    <w:lvl w:ilvl="2" w:tplc="E50C8DB2">
      <w:numFmt w:val="bullet"/>
      <w:lvlText w:val="•"/>
      <w:lvlJc w:val="left"/>
      <w:pPr>
        <w:ind w:left="1400" w:hanging="333"/>
      </w:pPr>
      <w:rPr>
        <w:rFonts w:hint="default"/>
        <w:lang w:val="en-US" w:eastAsia="en-US" w:bidi="ar-SA"/>
      </w:rPr>
    </w:lvl>
    <w:lvl w:ilvl="3" w:tplc="6B7E5C6C">
      <w:numFmt w:val="bullet"/>
      <w:lvlText w:val="•"/>
      <w:lvlJc w:val="left"/>
      <w:pPr>
        <w:ind w:left="2465" w:hanging="333"/>
      </w:pPr>
      <w:rPr>
        <w:rFonts w:hint="default"/>
        <w:lang w:val="en-US" w:eastAsia="en-US" w:bidi="ar-SA"/>
      </w:rPr>
    </w:lvl>
    <w:lvl w:ilvl="4" w:tplc="0E6CAB66">
      <w:numFmt w:val="bullet"/>
      <w:lvlText w:val="•"/>
      <w:lvlJc w:val="left"/>
      <w:pPr>
        <w:ind w:left="3530" w:hanging="333"/>
      </w:pPr>
      <w:rPr>
        <w:rFonts w:hint="default"/>
        <w:lang w:val="en-US" w:eastAsia="en-US" w:bidi="ar-SA"/>
      </w:rPr>
    </w:lvl>
    <w:lvl w:ilvl="5" w:tplc="E8E4078E">
      <w:numFmt w:val="bullet"/>
      <w:lvlText w:val="•"/>
      <w:lvlJc w:val="left"/>
      <w:pPr>
        <w:ind w:left="4595" w:hanging="333"/>
      </w:pPr>
      <w:rPr>
        <w:rFonts w:hint="default"/>
        <w:lang w:val="en-US" w:eastAsia="en-US" w:bidi="ar-SA"/>
      </w:rPr>
    </w:lvl>
    <w:lvl w:ilvl="6" w:tplc="2488005E">
      <w:numFmt w:val="bullet"/>
      <w:lvlText w:val="•"/>
      <w:lvlJc w:val="left"/>
      <w:pPr>
        <w:ind w:left="5660" w:hanging="333"/>
      </w:pPr>
      <w:rPr>
        <w:rFonts w:hint="default"/>
        <w:lang w:val="en-US" w:eastAsia="en-US" w:bidi="ar-SA"/>
      </w:rPr>
    </w:lvl>
    <w:lvl w:ilvl="7" w:tplc="864A2E78">
      <w:numFmt w:val="bullet"/>
      <w:lvlText w:val="•"/>
      <w:lvlJc w:val="left"/>
      <w:pPr>
        <w:ind w:left="6725" w:hanging="333"/>
      </w:pPr>
      <w:rPr>
        <w:rFonts w:hint="default"/>
        <w:lang w:val="en-US" w:eastAsia="en-US" w:bidi="ar-SA"/>
      </w:rPr>
    </w:lvl>
    <w:lvl w:ilvl="8" w:tplc="FD961F44">
      <w:numFmt w:val="bullet"/>
      <w:lvlText w:val="•"/>
      <w:lvlJc w:val="left"/>
      <w:pPr>
        <w:ind w:left="7790" w:hanging="333"/>
      </w:pPr>
      <w:rPr>
        <w:rFonts w:hint="default"/>
        <w:lang w:val="en-US" w:eastAsia="en-US" w:bidi="ar-SA"/>
      </w:rPr>
    </w:lvl>
  </w:abstractNum>
  <w:abstractNum w:abstractNumId="13" w15:restartNumberingAfterBreak="0">
    <w:nsid w:val="710D430B"/>
    <w:multiLevelType w:val="hybridMultilevel"/>
    <w:tmpl w:val="69E8648C"/>
    <w:lvl w:ilvl="0" w:tplc="BA049F86">
      <w:numFmt w:val="bullet"/>
      <w:lvlText w:val="•"/>
      <w:lvlJc w:val="left"/>
      <w:pPr>
        <w:ind w:left="632" w:hanging="336"/>
      </w:pPr>
      <w:rPr>
        <w:rFonts w:ascii="Times New Roman" w:eastAsia="Times New Roman" w:hAnsi="Times New Roman" w:cs="Times New Roman" w:hint="default"/>
        <w:color w:val="262626"/>
        <w:w w:val="94"/>
        <w:sz w:val="23"/>
        <w:szCs w:val="23"/>
        <w:lang w:val="en-US" w:eastAsia="en-US" w:bidi="ar-SA"/>
      </w:rPr>
    </w:lvl>
    <w:lvl w:ilvl="1" w:tplc="462212C8">
      <w:numFmt w:val="bullet"/>
      <w:lvlText w:val="•"/>
      <w:lvlJc w:val="left"/>
      <w:pPr>
        <w:ind w:left="1260" w:hanging="336"/>
      </w:pPr>
      <w:rPr>
        <w:rFonts w:hint="default"/>
        <w:lang w:val="en-US" w:eastAsia="en-US" w:bidi="ar-SA"/>
      </w:rPr>
    </w:lvl>
    <w:lvl w:ilvl="2" w:tplc="E438E26C">
      <w:numFmt w:val="bullet"/>
      <w:lvlText w:val="•"/>
      <w:lvlJc w:val="left"/>
      <w:pPr>
        <w:ind w:left="2222" w:hanging="336"/>
      </w:pPr>
      <w:rPr>
        <w:rFonts w:hint="default"/>
        <w:lang w:val="en-US" w:eastAsia="en-US" w:bidi="ar-SA"/>
      </w:rPr>
    </w:lvl>
    <w:lvl w:ilvl="3" w:tplc="F59E51F0">
      <w:numFmt w:val="bullet"/>
      <w:lvlText w:val="•"/>
      <w:lvlJc w:val="left"/>
      <w:pPr>
        <w:ind w:left="3184" w:hanging="336"/>
      </w:pPr>
      <w:rPr>
        <w:rFonts w:hint="default"/>
        <w:lang w:val="en-US" w:eastAsia="en-US" w:bidi="ar-SA"/>
      </w:rPr>
    </w:lvl>
    <w:lvl w:ilvl="4" w:tplc="C6F2D0D0">
      <w:numFmt w:val="bullet"/>
      <w:lvlText w:val="•"/>
      <w:lvlJc w:val="left"/>
      <w:pPr>
        <w:ind w:left="4146" w:hanging="336"/>
      </w:pPr>
      <w:rPr>
        <w:rFonts w:hint="default"/>
        <w:lang w:val="en-US" w:eastAsia="en-US" w:bidi="ar-SA"/>
      </w:rPr>
    </w:lvl>
    <w:lvl w:ilvl="5" w:tplc="62224504">
      <w:numFmt w:val="bullet"/>
      <w:lvlText w:val="•"/>
      <w:lvlJc w:val="left"/>
      <w:pPr>
        <w:ind w:left="5108" w:hanging="336"/>
      </w:pPr>
      <w:rPr>
        <w:rFonts w:hint="default"/>
        <w:lang w:val="en-US" w:eastAsia="en-US" w:bidi="ar-SA"/>
      </w:rPr>
    </w:lvl>
    <w:lvl w:ilvl="6" w:tplc="21EA8B12">
      <w:numFmt w:val="bullet"/>
      <w:lvlText w:val="•"/>
      <w:lvlJc w:val="left"/>
      <w:pPr>
        <w:ind w:left="6071" w:hanging="336"/>
      </w:pPr>
      <w:rPr>
        <w:rFonts w:hint="default"/>
        <w:lang w:val="en-US" w:eastAsia="en-US" w:bidi="ar-SA"/>
      </w:rPr>
    </w:lvl>
    <w:lvl w:ilvl="7" w:tplc="A80EA986">
      <w:numFmt w:val="bullet"/>
      <w:lvlText w:val="•"/>
      <w:lvlJc w:val="left"/>
      <w:pPr>
        <w:ind w:left="7033" w:hanging="336"/>
      </w:pPr>
      <w:rPr>
        <w:rFonts w:hint="default"/>
        <w:lang w:val="en-US" w:eastAsia="en-US" w:bidi="ar-SA"/>
      </w:rPr>
    </w:lvl>
    <w:lvl w:ilvl="8" w:tplc="0A407DC6">
      <w:numFmt w:val="bullet"/>
      <w:lvlText w:val="•"/>
      <w:lvlJc w:val="left"/>
      <w:pPr>
        <w:ind w:left="7995" w:hanging="336"/>
      </w:pPr>
      <w:rPr>
        <w:rFonts w:hint="default"/>
        <w:lang w:val="en-US" w:eastAsia="en-US" w:bidi="ar-SA"/>
      </w:rPr>
    </w:lvl>
  </w:abstractNum>
  <w:abstractNum w:abstractNumId="14" w15:restartNumberingAfterBreak="0">
    <w:nsid w:val="78E41BF6"/>
    <w:multiLevelType w:val="hybridMultilevel"/>
    <w:tmpl w:val="D9F4F63E"/>
    <w:lvl w:ilvl="0" w:tplc="35788DEE">
      <w:numFmt w:val="bullet"/>
      <w:lvlText w:val="•"/>
      <w:lvlJc w:val="left"/>
      <w:pPr>
        <w:ind w:left="754" w:hanging="336"/>
      </w:pPr>
      <w:rPr>
        <w:rFonts w:hint="default"/>
        <w:w w:val="96"/>
        <w:lang w:val="en-US" w:eastAsia="en-US" w:bidi="ar-SA"/>
      </w:rPr>
    </w:lvl>
    <w:lvl w:ilvl="1" w:tplc="80167426">
      <w:numFmt w:val="bullet"/>
      <w:lvlText w:val="o"/>
      <w:lvlJc w:val="left"/>
      <w:pPr>
        <w:ind w:left="1350" w:hanging="338"/>
      </w:pPr>
      <w:rPr>
        <w:rFonts w:hint="default"/>
        <w:w w:val="104"/>
        <w:lang w:val="en-US" w:eastAsia="en-US" w:bidi="ar-SA"/>
      </w:rPr>
    </w:lvl>
    <w:lvl w:ilvl="2" w:tplc="7A080DDA">
      <w:numFmt w:val="bullet"/>
      <w:lvlText w:val="•"/>
      <w:lvlJc w:val="left"/>
      <w:pPr>
        <w:ind w:left="1400" w:hanging="338"/>
      </w:pPr>
      <w:rPr>
        <w:rFonts w:hint="default"/>
        <w:lang w:val="en-US" w:eastAsia="en-US" w:bidi="ar-SA"/>
      </w:rPr>
    </w:lvl>
    <w:lvl w:ilvl="3" w:tplc="C0364B84">
      <w:numFmt w:val="bullet"/>
      <w:lvlText w:val="•"/>
      <w:lvlJc w:val="left"/>
      <w:pPr>
        <w:ind w:left="2465" w:hanging="338"/>
      </w:pPr>
      <w:rPr>
        <w:rFonts w:hint="default"/>
        <w:lang w:val="en-US" w:eastAsia="en-US" w:bidi="ar-SA"/>
      </w:rPr>
    </w:lvl>
    <w:lvl w:ilvl="4" w:tplc="90DA993A">
      <w:numFmt w:val="bullet"/>
      <w:lvlText w:val="•"/>
      <w:lvlJc w:val="left"/>
      <w:pPr>
        <w:ind w:left="3530" w:hanging="338"/>
      </w:pPr>
      <w:rPr>
        <w:rFonts w:hint="default"/>
        <w:lang w:val="en-US" w:eastAsia="en-US" w:bidi="ar-SA"/>
      </w:rPr>
    </w:lvl>
    <w:lvl w:ilvl="5" w:tplc="D2664FFA">
      <w:numFmt w:val="bullet"/>
      <w:lvlText w:val="•"/>
      <w:lvlJc w:val="left"/>
      <w:pPr>
        <w:ind w:left="4595" w:hanging="338"/>
      </w:pPr>
      <w:rPr>
        <w:rFonts w:hint="default"/>
        <w:lang w:val="en-US" w:eastAsia="en-US" w:bidi="ar-SA"/>
      </w:rPr>
    </w:lvl>
    <w:lvl w:ilvl="6" w:tplc="7E32D4D4">
      <w:numFmt w:val="bullet"/>
      <w:lvlText w:val="•"/>
      <w:lvlJc w:val="left"/>
      <w:pPr>
        <w:ind w:left="5660" w:hanging="338"/>
      </w:pPr>
      <w:rPr>
        <w:rFonts w:hint="default"/>
        <w:lang w:val="en-US" w:eastAsia="en-US" w:bidi="ar-SA"/>
      </w:rPr>
    </w:lvl>
    <w:lvl w:ilvl="7" w:tplc="82F6B992">
      <w:numFmt w:val="bullet"/>
      <w:lvlText w:val="•"/>
      <w:lvlJc w:val="left"/>
      <w:pPr>
        <w:ind w:left="6725" w:hanging="338"/>
      </w:pPr>
      <w:rPr>
        <w:rFonts w:hint="default"/>
        <w:lang w:val="en-US" w:eastAsia="en-US" w:bidi="ar-SA"/>
      </w:rPr>
    </w:lvl>
    <w:lvl w:ilvl="8" w:tplc="B83C4BE0">
      <w:numFmt w:val="bullet"/>
      <w:lvlText w:val="•"/>
      <w:lvlJc w:val="left"/>
      <w:pPr>
        <w:ind w:left="7790" w:hanging="338"/>
      </w:pPr>
      <w:rPr>
        <w:rFonts w:hint="default"/>
        <w:lang w:val="en-US" w:eastAsia="en-US" w:bidi="ar-SA"/>
      </w:rPr>
    </w:lvl>
  </w:abstractNum>
  <w:abstractNum w:abstractNumId="15" w15:restartNumberingAfterBreak="0">
    <w:nsid w:val="7B537BF0"/>
    <w:multiLevelType w:val="hybridMultilevel"/>
    <w:tmpl w:val="CEEA5DE4"/>
    <w:lvl w:ilvl="0" w:tplc="51A47178">
      <w:numFmt w:val="bullet"/>
      <w:lvlText w:val="•"/>
      <w:lvlJc w:val="left"/>
      <w:pPr>
        <w:ind w:left="527" w:hanging="336"/>
      </w:pPr>
      <w:rPr>
        <w:rFonts w:hint="default"/>
        <w:w w:val="102"/>
        <w:lang w:val="en-US" w:eastAsia="en-US" w:bidi="ar-SA"/>
      </w:rPr>
    </w:lvl>
    <w:lvl w:ilvl="1" w:tplc="72F2364E">
      <w:numFmt w:val="bullet"/>
      <w:lvlText w:val="o"/>
      <w:lvlJc w:val="left"/>
      <w:pPr>
        <w:ind w:left="1134" w:hanging="343"/>
      </w:pPr>
      <w:rPr>
        <w:rFonts w:hint="default"/>
        <w:w w:val="104"/>
        <w:lang w:val="en-US" w:eastAsia="en-US" w:bidi="ar-SA"/>
      </w:rPr>
    </w:lvl>
    <w:lvl w:ilvl="2" w:tplc="B89A711E">
      <w:numFmt w:val="bullet"/>
      <w:lvlText w:val="•"/>
      <w:lvlJc w:val="left"/>
      <w:pPr>
        <w:ind w:left="1160" w:hanging="343"/>
      </w:pPr>
      <w:rPr>
        <w:rFonts w:hint="default"/>
        <w:lang w:val="en-US" w:eastAsia="en-US" w:bidi="ar-SA"/>
      </w:rPr>
    </w:lvl>
    <w:lvl w:ilvl="3" w:tplc="E7762DAE">
      <w:numFmt w:val="bullet"/>
      <w:lvlText w:val="•"/>
      <w:lvlJc w:val="left"/>
      <w:pPr>
        <w:ind w:left="1180" w:hanging="343"/>
      </w:pPr>
      <w:rPr>
        <w:rFonts w:hint="default"/>
        <w:lang w:val="en-US" w:eastAsia="en-US" w:bidi="ar-SA"/>
      </w:rPr>
    </w:lvl>
    <w:lvl w:ilvl="4" w:tplc="B420AAA8">
      <w:numFmt w:val="bullet"/>
      <w:lvlText w:val="•"/>
      <w:lvlJc w:val="left"/>
      <w:pPr>
        <w:ind w:left="1220" w:hanging="343"/>
      </w:pPr>
      <w:rPr>
        <w:rFonts w:hint="default"/>
        <w:lang w:val="en-US" w:eastAsia="en-US" w:bidi="ar-SA"/>
      </w:rPr>
    </w:lvl>
    <w:lvl w:ilvl="5" w:tplc="8850EBB6">
      <w:numFmt w:val="bullet"/>
      <w:lvlText w:val="•"/>
      <w:lvlJc w:val="left"/>
      <w:pPr>
        <w:ind w:left="1240" w:hanging="343"/>
      </w:pPr>
      <w:rPr>
        <w:rFonts w:hint="default"/>
        <w:lang w:val="en-US" w:eastAsia="en-US" w:bidi="ar-SA"/>
      </w:rPr>
    </w:lvl>
    <w:lvl w:ilvl="6" w:tplc="51629172">
      <w:numFmt w:val="bullet"/>
      <w:lvlText w:val="•"/>
      <w:lvlJc w:val="left"/>
      <w:pPr>
        <w:ind w:left="2976" w:hanging="343"/>
      </w:pPr>
      <w:rPr>
        <w:rFonts w:hint="default"/>
        <w:lang w:val="en-US" w:eastAsia="en-US" w:bidi="ar-SA"/>
      </w:rPr>
    </w:lvl>
    <w:lvl w:ilvl="7" w:tplc="6D501A30">
      <w:numFmt w:val="bullet"/>
      <w:lvlText w:val="•"/>
      <w:lvlJc w:val="left"/>
      <w:pPr>
        <w:ind w:left="4712" w:hanging="343"/>
      </w:pPr>
      <w:rPr>
        <w:rFonts w:hint="default"/>
        <w:lang w:val="en-US" w:eastAsia="en-US" w:bidi="ar-SA"/>
      </w:rPr>
    </w:lvl>
    <w:lvl w:ilvl="8" w:tplc="F496DA02">
      <w:numFmt w:val="bullet"/>
      <w:lvlText w:val="•"/>
      <w:lvlJc w:val="left"/>
      <w:pPr>
        <w:ind w:left="6448" w:hanging="343"/>
      </w:pPr>
      <w:rPr>
        <w:rFonts w:hint="default"/>
        <w:lang w:val="en-US" w:eastAsia="en-US" w:bidi="ar-SA"/>
      </w:rPr>
    </w:lvl>
  </w:abstractNum>
  <w:abstractNum w:abstractNumId="16" w15:restartNumberingAfterBreak="0">
    <w:nsid w:val="7C366FDA"/>
    <w:multiLevelType w:val="hybridMultilevel"/>
    <w:tmpl w:val="BB48648C"/>
    <w:lvl w:ilvl="0" w:tplc="D368E474">
      <w:numFmt w:val="bullet"/>
      <w:lvlText w:val="•"/>
      <w:lvlJc w:val="left"/>
      <w:pPr>
        <w:ind w:left="593" w:hanging="341"/>
      </w:pPr>
      <w:rPr>
        <w:rFonts w:ascii="Times New Roman" w:eastAsia="Times New Roman" w:hAnsi="Times New Roman" w:cs="Times New Roman" w:hint="default"/>
        <w:color w:val="232323"/>
        <w:w w:val="97"/>
        <w:sz w:val="23"/>
        <w:szCs w:val="23"/>
        <w:lang w:val="en-US" w:eastAsia="en-US" w:bidi="ar-SA"/>
      </w:rPr>
    </w:lvl>
    <w:lvl w:ilvl="1" w:tplc="B63217B8">
      <w:numFmt w:val="bullet"/>
      <w:lvlText w:val="o"/>
      <w:lvlJc w:val="left"/>
      <w:pPr>
        <w:ind w:left="1244" w:hanging="333"/>
      </w:pPr>
      <w:rPr>
        <w:rFonts w:hint="default"/>
        <w:w w:val="104"/>
        <w:lang w:val="en-US" w:eastAsia="en-US" w:bidi="ar-SA"/>
      </w:rPr>
    </w:lvl>
    <w:lvl w:ilvl="2" w:tplc="2FBEFB96">
      <w:numFmt w:val="bullet"/>
      <w:lvlText w:val="•"/>
      <w:lvlJc w:val="left"/>
      <w:pPr>
        <w:ind w:left="1280" w:hanging="333"/>
      </w:pPr>
      <w:rPr>
        <w:rFonts w:hint="default"/>
        <w:lang w:val="en-US" w:eastAsia="en-US" w:bidi="ar-SA"/>
      </w:rPr>
    </w:lvl>
    <w:lvl w:ilvl="3" w:tplc="3B0E1354">
      <w:numFmt w:val="bullet"/>
      <w:lvlText w:val="•"/>
      <w:lvlJc w:val="left"/>
      <w:pPr>
        <w:ind w:left="2360" w:hanging="333"/>
      </w:pPr>
      <w:rPr>
        <w:rFonts w:hint="default"/>
        <w:lang w:val="en-US" w:eastAsia="en-US" w:bidi="ar-SA"/>
      </w:rPr>
    </w:lvl>
    <w:lvl w:ilvl="4" w:tplc="CE1C942E">
      <w:numFmt w:val="bullet"/>
      <w:lvlText w:val="•"/>
      <w:lvlJc w:val="left"/>
      <w:pPr>
        <w:ind w:left="3440" w:hanging="333"/>
      </w:pPr>
      <w:rPr>
        <w:rFonts w:hint="default"/>
        <w:lang w:val="en-US" w:eastAsia="en-US" w:bidi="ar-SA"/>
      </w:rPr>
    </w:lvl>
    <w:lvl w:ilvl="5" w:tplc="4E72DF6C">
      <w:numFmt w:val="bullet"/>
      <w:lvlText w:val="•"/>
      <w:lvlJc w:val="left"/>
      <w:pPr>
        <w:ind w:left="4520" w:hanging="333"/>
      </w:pPr>
      <w:rPr>
        <w:rFonts w:hint="default"/>
        <w:lang w:val="en-US" w:eastAsia="en-US" w:bidi="ar-SA"/>
      </w:rPr>
    </w:lvl>
    <w:lvl w:ilvl="6" w:tplc="F61C1D7A">
      <w:numFmt w:val="bullet"/>
      <w:lvlText w:val="•"/>
      <w:lvlJc w:val="left"/>
      <w:pPr>
        <w:ind w:left="5600" w:hanging="333"/>
      </w:pPr>
      <w:rPr>
        <w:rFonts w:hint="default"/>
        <w:lang w:val="en-US" w:eastAsia="en-US" w:bidi="ar-SA"/>
      </w:rPr>
    </w:lvl>
    <w:lvl w:ilvl="7" w:tplc="1224637E">
      <w:numFmt w:val="bullet"/>
      <w:lvlText w:val="•"/>
      <w:lvlJc w:val="left"/>
      <w:pPr>
        <w:ind w:left="6680" w:hanging="333"/>
      </w:pPr>
      <w:rPr>
        <w:rFonts w:hint="default"/>
        <w:lang w:val="en-US" w:eastAsia="en-US" w:bidi="ar-SA"/>
      </w:rPr>
    </w:lvl>
    <w:lvl w:ilvl="8" w:tplc="4064C5AE">
      <w:numFmt w:val="bullet"/>
      <w:lvlText w:val="•"/>
      <w:lvlJc w:val="left"/>
      <w:pPr>
        <w:ind w:left="7760" w:hanging="333"/>
      </w:pPr>
      <w:rPr>
        <w:rFonts w:hint="default"/>
        <w:lang w:val="en-US" w:eastAsia="en-US" w:bidi="ar-SA"/>
      </w:rPr>
    </w:lvl>
  </w:abstractNum>
  <w:num w:numId="1" w16cid:durableId="1977755505">
    <w:abstractNumId w:val="4"/>
  </w:num>
  <w:num w:numId="2" w16cid:durableId="953904719">
    <w:abstractNumId w:val="5"/>
  </w:num>
  <w:num w:numId="3" w16cid:durableId="1507283628">
    <w:abstractNumId w:val="16"/>
  </w:num>
  <w:num w:numId="4" w16cid:durableId="1895434307">
    <w:abstractNumId w:val="6"/>
  </w:num>
  <w:num w:numId="5" w16cid:durableId="1134636760">
    <w:abstractNumId w:val="1"/>
  </w:num>
  <w:num w:numId="6" w16cid:durableId="681198441">
    <w:abstractNumId w:val="7"/>
  </w:num>
  <w:num w:numId="7" w16cid:durableId="623466406">
    <w:abstractNumId w:val="3"/>
  </w:num>
  <w:num w:numId="8" w16cid:durableId="2082940387">
    <w:abstractNumId w:val="0"/>
  </w:num>
  <w:num w:numId="9" w16cid:durableId="244923855">
    <w:abstractNumId w:val="9"/>
  </w:num>
  <w:num w:numId="10" w16cid:durableId="1944654835">
    <w:abstractNumId w:val="13"/>
  </w:num>
  <w:num w:numId="11" w16cid:durableId="1200508980">
    <w:abstractNumId w:val="2"/>
  </w:num>
  <w:num w:numId="12" w16cid:durableId="106966921">
    <w:abstractNumId w:val="15"/>
  </w:num>
  <w:num w:numId="13" w16cid:durableId="1932615328">
    <w:abstractNumId w:val="12"/>
  </w:num>
  <w:num w:numId="14" w16cid:durableId="2015301899">
    <w:abstractNumId w:val="8"/>
  </w:num>
  <w:num w:numId="15" w16cid:durableId="485560993">
    <w:abstractNumId w:val="14"/>
  </w:num>
  <w:num w:numId="16" w16cid:durableId="825324065">
    <w:abstractNumId w:val="10"/>
  </w:num>
  <w:num w:numId="17" w16cid:durableId="380595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8"/>
    <w:rsid w:val="000E0C7D"/>
    <w:rsid w:val="001613C8"/>
    <w:rsid w:val="0034296E"/>
    <w:rsid w:val="004908E0"/>
    <w:rsid w:val="00816A56"/>
    <w:rsid w:val="009D67A8"/>
    <w:rsid w:val="009F53D5"/>
    <w:rsid w:val="00C169F5"/>
    <w:rsid w:val="00D1590F"/>
    <w:rsid w:val="00D60E0A"/>
    <w:rsid w:val="00EF6F17"/>
    <w:rsid w:val="00F610C3"/>
    <w:rsid w:val="00FE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45970"/>
  <w15:docId w15:val="{C70D0ACF-8627-48F1-9A41-E6723F4C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5"/>
      <w:outlineLvl w:val="0"/>
    </w:pPr>
    <w:rPr>
      <w:b/>
      <w:bCs/>
      <w:sz w:val="23"/>
      <w:szCs w:val="23"/>
    </w:rPr>
  </w:style>
  <w:style w:type="paragraph" w:styleId="Heading2">
    <w:name w:val="heading 2"/>
    <w:basedOn w:val="Normal"/>
    <w:uiPriority w:val="9"/>
    <w:unhideWhenUsed/>
    <w:qFormat/>
    <w:pPr>
      <w:ind w:left="161"/>
      <w:outlineLvl w:val="1"/>
    </w:pPr>
    <w:rPr>
      <w:b/>
      <w:bCs/>
      <w:i/>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1"/>
      <w:ind w:left="2016" w:right="930" w:firstLine="402"/>
    </w:pPr>
    <w:rPr>
      <w:rFonts w:ascii="Arial" w:eastAsia="Arial" w:hAnsi="Arial" w:cs="Arial"/>
      <w:sz w:val="38"/>
      <w:szCs w:val="38"/>
    </w:rPr>
  </w:style>
  <w:style w:type="paragraph" w:styleId="ListParagraph">
    <w:name w:val="List Paragraph"/>
    <w:basedOn w:val="Normal"/>
    <w:uiPriority w:val="1"/>
    <w:qFormat/>
    <w:pPr>
      <w:ind w:left="503" w:hanging="342"/>
    </w:pPr>
  </w:style>
  <w:style w:type="paragraph" w:customStyle="1" w:styleId="TableParagraph">
    <w:name w:val="Table Paragraph"/>
    <w:basedOn w:val="Normal"/>
    <w:uiPriority w:val="1"/>
    <w:qFormat/>
    <w:pPr>
      <w:spacing w:before="55" w:line="208" w:lineRule="exact"/>
    </w:pPr>
  </w:style>
  <w:style w:type="paragraph" w:styleId="Header">
    <w:name w:val="header"/>
    <w:basedOn w:val="Normal"/>
    <w:link w:val="HeaderChar"/>
    <w:uiPriority w:val="99"/>
    <w:unhideWhenUsed/>
    <w:rsid w:val="00FE32E0"/>
    <w:pPr>
      <w:tabs>
        <w:tab w:val="center" w:pos="4680"/>
        <w:tab w:val="right" w:pos="9360"/>
      </w:tabs>
    </w:pPr>
  </w:style>
  <w:style w:type="character" w:customStyle="1" w:styleId="HeaderChar">
    <w:name w:val="Header Char"/>
    <w:basedOn w:val="DefaultParagraphFont"/>
    <w:link w:val="Header"/>
    <w:uiPriority w:val="99"/>
    <w:rsid w:val="00FE32E0"/>
    <w:rPr>
      <w:rFonts w:ascii="Times New Roman" w:eastAsia="Times New Roman" w:hAnsi="Times New Roman" w:cs="Times New Roman"/>
    </w:rPr>
  </w:style>
  <w:style w:type="paragraph" w:styleId="Footer">
    <w:name w:val="footer"/>
    <w:basedOn w:val="Normal"/>
    <w:link w:val="FooterChar"/>
    <w:uiPriority w:val="99"/>
    <w:unhideWhenUsed/>
    <w:rsid w:val="00FE32E0"/>
    <w:pPr>
      <w:tabs>
        <w:tab w:val="center" w:pos="4680"/>
        <w:tab w:val="right" w:pos="9360"/>
      </w:tabs>
    </w:pPr>
  </w:style>
  <w:style w:type="character" w:customStyle="1" w:styleId="FooterChar">
    <w:name w:val="Footer Char"/>
    <w:basedOn w:val="DefaultParagraphFont"/>
    <w:link w:val="Footer"/>
    <w:uiPriority w:val="99"/>
    <w:rsid w:val="00FE32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2453</Characters>
  <Application>Microsoft Office Word</Application>
  <DocSecurity>0</DocSecurity>
  <Lines>102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Castro</dc:creator>
  <cp:lastModifiedBy>Shane Hix</cp:lastModifiedBy>
  <cp:revision>3</cp:revision>
  <dcterms:created xsi:type="dcterms:W3CDTF">2023-02-02T15:45:00Z</dcterms:created>
  <dcterms:modified xsi:type="dcterms:W3CDTF">2023-02-02T15:45:00Z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Canon iR-ADV C5850  PDF</vt:lpwstr>
  </property>
  <property fmtid="{D5CDD505-2E9C-101B-9397-08002B2CF9AE}" pid="4" name="LastSaved">
    <vt:filetime>2023-02-01T00:00:00Z</vt:filetime>
  </property>
</Properties>
</file>